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96D11" w14:textId="3B9E5CD9" w:rsidR="00940169" w:rsidRDefault="00BF5AFC">
      <w:pPr>
        <w:rPr>
          <w:rFonts w:ascii="Calibri" w:hAnsi="Calibri" w:cs="Calibri"/>
          <w:b/>
          <w:bCs/>
        </w:rPr>
      </w:pPr>
      <w:r w:rsidRPr="00BF5AFC">
        <w:rPr>
          <w:rFonts w:ascii="Calibri" w:hAnsi="Calibri" w:cs="Calibri"/>
          <w:b/>
          <w:bCs/>
        </w:rPr>
        <w:t xml:space="preserve">Tensa espera a una </w:t>
      </w:r>
      <w:r w:rsidR="00CB74C6">
        <w:rPr>
          <w:rFonts w:ascii="Calibri" w:hAnsi="Calibri" w:cs="Calibri"/>
          <w:b/>
          <w:bCs/>
        </w:rPr>
        <w:t>situación</w:t>
      </w:r>
      <w:r w:rsidRPr="00BF5AFC">
        <w:rPr>
          <w:rFonts w:ascii="Calibri" w:hAnsi="Calibri" w:cs="Calibri"/>
          <w:b/>
          <w:bCs/>
        </w:rPr>
        <w:t xml:space="preserve"> no deseada.</w:t>
      </w:r>
    </w:p>
    <w:p w14:paraId="219846CD" w14:textId="34D35CEC" w:rsidR="007506A5" w:rsidRDefault="00BF5AFC" w:rsidP="003E76BD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tarde del 21 de julio de 1921, una vez que las columnas de suministros y las tropas supervivientes de la posición de Igueriben</w:t>
      </w:r>
      <w:r w:rsidR="00CB74C6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se encontraron en la posición de Annual, e</w:t>
      </w:r>
      <w:r w:rsidRPr="00BF5AFC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 General Fernández Silvestre</w:t>
      </w:r>
      <w:r w:rsidR="00CB74C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cursó un </w:t>
      </w:r>
      <w:r w:rsidRPr="00BF5AFC">
        <w:rPr>
          <w:rFonts w:ascii="Calibri" w:hAnsi="Calibri" w:cs="Calibri"/>
          <w:sz w:val="22"/>
          <w:szCs w:val="22"/>
        </w:rPr>
        <w:t>telegrama</w:t>
      </w:r>
      <w:r>
        <w:rPr>
          <w:rFonts w:ascii="Calibri" w:hAnsi="Calibri" w:cs="Calibri"/>
          <w:sz w:val="22"/>
          <w:szCs w:val="22"/>
        </w:rPr>
        <w:t xml:space="preserve"> </w:t>
      </w:r>
      <w:r w:rsidRPr="00BF5AFC">
        <w:rPr>
          <w:rFonts w:ascii="Calibri" w:hAnsi="Calibri" w:cs="Calibri"/>
          <w:sz w:val="22"/>
          <w:szCs w:val="22"/>
        </w:rPr>
        <w:t>al</w:t>
      </w:r>
      <w:r w:rsidR="00602B63">
        <w:rPr>
          <w:rFonts w:ascii="Calibri" w:hAnsi="Calibri" w:cs="Calibri"/>
          <w:sz w:val="22"/>
          <w:szCs w:val="22"/>
        </w:rPr>
        <w:t xml:space="preserve"> Alto Comisario General Berenguer</w:t>
      </w:r>
      <w:r w:rsidRPr="00BF5AFC">
        <w:rPr>
          <w:rFonts w:ascii="Calibri" w:hAnsi="Calibri" w:cs="Calibri"/>
          <w:sz w:val="22"/>
          <w:szCs w:val="22"/>
        </w:rPr>
        <w:t>,</w:t>
      </w:r>
      <w:r w:rsidR="00602B63">
        <w:rPr>
          <w:rFonts w:ascii="Calibri" w:hAnsi="Calibri" w:cs="Calibri"/>
          <w:sz w:val="22"/>
          <w:szCs w:val="22"/>
        </w:rPr>
        <w:t xml:space="preserve"> en el que </w:t>
      </w:r>
      <w:r w:rsidR="00CB74C6">
        <w:rPr>
          <w:rFonts w:ascii="Calibri" w:hAnsi="Calibri" w:cs="Calibri"/>
          <w:sz w:val="22"/>
          <w:szCs w:val="22"/>
        </w:rPr>
        <w:t>informó</w:t>
      </w:r>
      <w:r w:rsidR="00602B63">
        <w:rPr>
          <w:rFonts w:ascii="Calibri" w:hAnsi="Calibri" w:cs="Calibri"/>
          <w:sz w:val="22"/>
          <w:szCs w:val="22"/>
        </w:rPr>
        <w:t xml:space="preserve"> a su superior </w:t>
      </w:r>
      <w:r w:rsidRPr="00BF5AFC">
        <w:rPr>
          <w:rFonts w:ascii="Calibri" w:hAnsi="Calibri" w:cs="Calibri"/>
          <w:sz w:val="22"/>
          <w:szCs w:val="22"/>
        </w:rPr>
        <w:t>de</w:t>
      </w:r>
      <w:r w:rsidR="00CB74C6">
        <w:rPr>
          <w:rFonts w:ascii="Calibri" w:hAnsi="Calibri" w:cs="Calibri"/>
          <w:sz w:val="22"/>
          <w:szCs w:val="22"/>
        </w:rPr>
        <w:t xml:space="preserve"> una situación bastante</w:t>
      </w:r>
      <w:r w:rsidRPr="00BF5AFC">
        <w:rPr>
          <w:rFonts w:ascii="Calibri" w:hAnsi="Calibri" w:cs="Calibri"/>
          <w:sz w:val="22"/>
          <w:szCs w:val="22"/>
        </w:rPr>
        <w:t xml:space="preserve"> grave </w:t>
      </w:r>
      <w:r w:rsidR="00CB74C6">
        <w:rPr>
          <w:rFonts w:ascii="Calibri" w:hAnsi="Calibri" w:cs="Calibri"/>
          <w:sz w:val="22"/>
          <w:szCs w:val="22"/>
        </w:rPr>
        <w:t xml:space="preserve">que </w:t>
      </w:r>
      <w:r w:rsidRPr="00BF5AFC">
        <w:rPr>
          <w:rFonts w:ascii="Calibri" w:hAnsi="Calibri" w:cs="Calibri"/>
          <w:sz w:val="22"/>
          <w:szCs w:val="22"/>
        </w:rPr>
        <w:t>estab</w:t>
      </w:r>
      <w:r>
        <w:rPr>
          <w:rFonts w:ascii="Calibri" w:hAnsi="Calibri" w:cs="Calibri"/>
          <w:sz w:val="22"/>
          <w:szCs w:val="22"/>
        </w:rPr>
        <w:t>a sucediendo en el territorio bajo</w:t>
      </w:r>
      <w:r w:rsidR="00CB74C6">
        <w:rPr>
          <w:rFonts w:ascii="Calibri" w:hAnsi="Calibri" w:cs="Calibri"/>
          <w:sz w:val="22"/>
          <w:szCs w:val="22"/>
        </w:rPr>
        <w:t xml:space="preserve"> </w:t>
      </w:r>
      <w:r w:rsidR="00602B63">
        <w:rPr>
          <w:rFonts w:ascii="Calibri" w:hAnsi="Calibri" w:cs="Calibri"/>
          <w:sz w:val="22"/>
          <w:szCs w:val="22"/>
        </w:rPr>
        <w:t>el dominio</w:t>
      </w:r>
      <w:r>
        <w:rPr>
          <w:rFonts w:ascii="Calibri" w:hAnsi="Calibri" w:cs="Calibri"/>
          <w:sz w:val="22"/>
          <w:szCs w:val="22"/>
        </w:rPr>
        <w:t xml:space="preserve"> de la </w:t>
      </w:r>
      <w:r w:rsidRPr="00BF5AFC">
        <w:rPr>
          <w:rFonts w:ascii="Calibri" w:hAnsi="Calibri" w:cs="Calibri"/>
          <w:sz w:val="22"/>
          <w:szCs w:val="22"/>
        </w:rPr>
        <w:t>Comandancia General de Melilla.</w:t>
      </w:r>
      <w:r>
        <w:rPr>
          <w:rFonts w:ascii="Calibri" w:hAnsi="Calibri" w:cs="Calibri"/>
          <w:sz w:val="22"/>
          <w:szCs w:val="22"/>
        </w:rPr>
        <w:t xml:space="preserve"> E</w:t>
      </w:r>
      <w:r w:rsidRPr="00BF5AFC">
        <w:rPr>
          <w:rFonts w:ascii="Calibri" w:hAnsi="Calibri" w:cs="Calibri"/>
          <w:sz w:val="22"/>
          <w:szCs w:val="22"/>
        </w:rPr>
        <w:t xml:space="preserve">n </w:t>
      </w:r>
      <w:r>
        <w:rPr>
          <w:rFonts w:ascii="Calibri" w:hAnsi="Calibri" w:cs="Calibri"/>
          <w:sz w:val="22"/>
          <w:szCs w:val="22"/>
        </w:rPr>
        <w:t xml:space="preserve">mencionado telegrama, </w:t>
      </w:r>
      <w:r w:rsidRPr="00BF5AFC">
        <w:rPr>
          <w:rFonts w:ascii="Calibri" w:hAnsi="Calibri" w:cs="Calibri"/>
          <w:sz w:val="22"/>
          <w:szCs w:val="22"/>
        </w:rPr>
        <w:t>la apreciación de</w:t>
      </w:r>
      <w:r>
        <w:rPr>
          <w:rFonts w:ascii="Calibri" w:hAnsi="Calibri" w:cs="Calibri"/>
          <w:sz w:val="22"/>
          <w:szCs w:val="22"/>
        </w:rPr>
        <w:t>l General Fernández</w:t>
      </w:r>
      <w:r w:rsidRPr="00BF5AFC">
        <w:rPr>
          <w:rFonts w:ascii="Calibri" w:hAnsi="Calibri" w:cs="Calibri"/>
          <w:sz w:val="22"/>
          <w:szCs w:val="22"/>
        </w:rPr>
        <w:t xml:space="preserve"> Silvestre</w:t>
      </w:r>
      <w:r>
        <w:rPr>
          <w:rFonts w:ascii="Calibri" w:hAnsi="Calibri" w:cs="Calibri"/>
          <w:sz w:val="22"/>
          <w:szCs w:val="22"/>
        </w:rPr>
        <w:t xml:space="preserve"> </w:t>
      </w:r>
      <w:r w:rsidRPr="00BF5AFC">
        <w:rPr>
          <w:rFonts w:ascii="Calibri" w:hAnsi="Calibri" w:cs="Calibri"/>
          <w:sz w:val="22"/>
          <w:szCs w:val="22"/>
        </w:rPr>
        <w:t>result</w:t>
      </w:r>
      <w:r>
        <w:rPr>
          <w:rFonts w:ascii="Calibri" w:hAnsi="Calibri" w:cs="Calibri"/>
          <w:sz w:val="22"/>
          <w:szCs w:val="22"/>
        </w:rPr>
        <w:t xml:space="preserve">ó contraria a la verdadera situación que </w:t>
      </w:r>
      <w:r w:rsidR="00B80B50">
        <w:rPr>
          <w:rFonts w:ascii="Calibri" w:hAnsi="Calibri" w:cs="Calibri"/>
          <w:sz w:val="22"/>
          <w:szCs w:val="22"/>
        </w:rPr>
        <w:t>se produjo en aquellos instantes</w:t>
      </w:r>
      <w:r>
        <w:rPr>
          <w:rFonts w:ascii="Calibri" w:hAnsi="Calibri" w:cs="Calibri"/>
          <w:sz w:val="22"/>
          <w:szCs w:val="22"/>
        </w:rPr>
        <w:t>, indicando que</w:t>
      </w:r>
      <w:r w:rsidR="003E76BD">
        <w:rPr>
          <w:rFonts w:ascii="Calibri" w:hAnsi="Calibri" w:cs="Calibri"/>
          <w:sz w:val="22"/>
          <w:szCs w:val="22"/>
        </w:rPr>
        <w:t xml:space="preserve"> consiguió proteger con sus fuerzas, a </w:t>
      </w:r>
      <w:r w:rsidRPr="00BF5AFC">
        <w:rPr>
          <w:rFonts w:ascii="Calibri" w:hAnsi="Calibri" w:cs="Calibri"/>
          <w:sz w:val="22"/>
          <w:szCs w:val="22"/>
        </w:rPr>
        <w:t>la mayor parte de la guarnición de Igueriben.</w:t>
      </w:r>
      <w:r w:rsidR="003E76BD">
        <w:rPr>
          <w:rFonts w:ascii="Calibri" w:hAnsi="Calibri" w:cs="Calibri"/>
          <w:sz w:val="22"/>
          <w:szCs w:val="22"/>
        </w:rPr>
        <w:t xml:space="preserve"> </w:t>
      </w:r>
      <w:r w:rsidR="00577446">
        <w:rPr>
          <w:rFonts w:ascii="Calibri" w:hAnsi="Calibri" w:cs="Calibri"/>
          <w:sz w:val="22"/>
          <w:szCs w:val="22"/>
        </w:rPr>
        <w:t>E</w:t>
      </w:r>
      <w:r w:rsidR="003E76BD">
        <w:rPr>
          <w:rFonts w:ascii="Calibri" w:hAnsi="Calibri" w:cs="Calibri"/>
          <w:sz w:val="22"/>
          <w:szCs w:val="22"/>
        </w:rPr>
        <w:t xml:space="preserve">n </w:t>
      </w:r>
      <w:r w:rsidR="00577446">
        <w:rPr>
          <w:rFonts w:ascii="Calibri" w:hAnsi="Calibri" w:cs="Calibri"/>
          <w:sz w:val="22"/>
          <w:szCs w:val="22"/>
        </w:rPr>
        <w:t>este</w:t>
      </w:r>
      <w:r w:rsidR="003E76BD">
        <w:rPr>
          <w:rFonts w:ascii="Calibri" w:hAnsi="Calibri" w:cs="Calibri"/>
          <w:sz w:val="22"/>
          <w:szCs w:val="22"/>
        </w:rPr>
        <w:t xml:space="preserve"> telegrama </w:t>
      </w:r>
      <w:r w:rsidR="00577446">
        <w:rPr>
          <w:rFonts w:ascii="Calibri" w:hAnsi="Calibri" w:cs="Calibri"/>
          <w:sz w:val="22"/>
          <w:szCs w:val="22"/>
        </w:rPr>
        <w:t xml:space="preserve">también se reflejó </w:t>
      </w:r>
      <w:r w:rsidR="003E76BD">
        <w:rPr>
          <w:rFonts w:ascii="Calibri" w:hAnsi="Calibri" w:cs="Calibri"/>
          <w:sz w:val="22"/>
          <w:szCs w:val="22"/>
        </w:rPr>
        <w:t>que</w:t>
      </w:r>
      <w:r w:rsidR="00CB74C6">
        <w:rPr>
          <w:rFonts w:ascii="Calibri" w:hAnsi="Calibri" w:cs="Calibri"/>
          <w:sz w:val="22"/>
          <w:szCs w:val="22"/>
        </w:rPr>
        <w:t>, la solicitud</w:t>
      </w:r>
      <w:r>
        <w:rPr>
          <w:rFonts w:ascii="Calibri" w:hAnsi="Calibri" w:cs="Calibri"/>
          <w:sz w:val="22"/>
          <w:szCs w:val="22"/>
        </w:rPr>
        <w:t xml:space="preserve"> </w:t>
      </w:r>
      <w:r w:rsidRPr="00BF5AFC">
        <w:rPr>
          <w:rFonts w:ascii="Calibri" w:hAnsi="Calibri" w:cs="Calibri"/>
          <w:sz w:val="22"/>
          <w:szCs w:val="22"/>
        </w:rPr>
        <w:t>de divisiones con todos sus elementos</w:t>
      </w:r>
      <w:r w:rsidR="003E76BD">
        <w:rPr>
          <w:rFonts w:ascii="Calibri" w:hAnsi="Calibri" w:cs="Calibri"/>
          <w:sz w:val="22"/>
          <w:szCs w:val="22"/>
        </w:rPr>
        <w:t xml:space="preserve">, </w:t>
      </w:r>
      <w:r w:rsidRPr="00BF5AFC">
        <w:rPr>
          <w:rFonts w:ascii="Calibri" w:hAnsi="Calibri" w:cs="Calibri"/>
          <w:sz w:val="22"/>
          <w:szCs w:val="22"/>
        </w:rPr>
        <w:t>result</w:t>
      </w:r>
      <w:r w:rsidR="003E76BD">
        <w:rPr>
          <w:rFonts w:ascii="Calibri" w:hAnsi="Calibri" w:cs="Calibri"/>
          <w:sz w:val="22"/>
          <w:szCs w:val="22"/>
        </w:rPr>
        <w:t>ó ser</w:t>
      </w:r>
      <w:r w:rsidRPr="00BF5AFC">
        <w:rPr>
          <w:rFonts w:ascii="Calibri" w:hAnsi="Calibri" w:cs="Calibri"/>
          <w:sz w:val="22"/>
          <w:szCs w:val="22"/>
        </w:rPr>
        <w:t xml:space="preserve"> una petición</w:t>
      </w:r>
      <w:r w:rsidR="003E76BD">
        <w:rPr>
          <w:rFonts w:ascii="Calibri" w:hAnsi="Calibri" w:cs="Calibri"/>
          <w:sz w:val="22"/>
          <w:szCs w:val="22"/>
        </w:rPr>
        <w:t xml:space="preserve"> con muchas dificultades por resolver y realizar</w:t>
      </w:r>
      <w:r w:rsidRPr="00BF5AFC">
        <w:rPr>
          <w:rFonts w:ascii="Calibri" w:hAnsi="Calibri" w:cs="Calibri"/>
          <w:sz w:val="22"/>
          <w:szCs w:val="22"/>
        </w:rPr>
        <w:t xml:space="preserve">. </w:t>
      </w:r>
    </w:p>
    <w:p w14:paraId="71FC321C" w14:textId="77777777" w:rsidR="007506A5" w:rsidRDefault="007506A5" w:rsidP="003E76BD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B1953DF" w14:textId="22BBCF5C" w:rsidR="00BF5AFC" w:rsidRDefault="00BF5AFC" w:rsidP="003E76BD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F5AFC">
        <w:rPr>
          <w:rFonts w:ascii="Calibri" w:hAnsi="Calibri" w:cs="Calibri"/>
          <w:sz w:val="22"/>
          <w:szCs w:val="22"/>
        </w:rPr>
        <w:t>El Alto Comisario</w:t>
      </w:r>
      <w:r w:rsidR="003E76BD">
        <w:rPr>
          <w:rFonts w:ascii="Calibri" w:hAnsi="Calibri" w:cs="Calibri"/>
          <w:sz w:val="22"/>
          <w:szCs w:val="22"/>
        </w:rPr>
        <w:t xml:space="preserve"> General Dámaso Berenguer,</w:t>
      </w:r>
      <w:r w:rsidRPr="00BF5AFC">
        <w:rPr>
          <w:rFonts w:ascii="Calibri" w:hAnsi="Calibri" w:cs="Calibri"/>
          <w:sz w:val="22"/>
          <w:szCs w:val="22"/>
        </w:rPr>
        <w:t xml:space="preserve"> n</w:t>
      </w:r>
      <w:r w:rsidR="00577446">
        <w:rPr>
          <w:rFonts w:ascii="Calibri" w:hAnsi="Calibri" w:cs="Calibri"/>
          <w:sz w:val="22"/>
          <w:szCs w:val="22"/>
        </w:rPr>
        <w:t>o realizó operaciones</w:t>
      </w:r>
      <w:r w:rsidRPr="00BF5AFC">
        <w:rPr>
          <w:rFonts w:ascii="Calibri" w:hAnsi="Calibri" w:cs="Calibri"/>
          <w:sz w:val="22"/>
          <w:szCs w:val="22"/>
        </w:rPr>
        <w:t xml:space="preserve"> con divisiones en el territorio de</w:t>
      </w:r>
      <w:r w:rsidR="003E76BD">
        <w:rPr>
          <w:rFonts w:ascii="Calibri" w:hAnsi="Calibri" w:cs="Calibri"/>
          <w:sz w:val="22"/>
          <w:szCs w:val="22"/>
        </w:rPr>
        <w:t xml:space="preserve"> </w:t>
      </w:r>
      <w:r w:rsidRPr="00BF5AFC">
        <w:rPr>
          <w:rFonts w:ascii="Calibri" w:hAnsi="Calibri" w:cs="Calibri"/>
          <w:sz w:val="22"/>
          <w:szCs w:val="22"/>
        </w:rPr>
        <w:t>Beni</w:t>
      </w:r>
      <w:r w:rsidR="003E76BD">
        <w:rPr>
          <w:rFonts w:ascii="Calibri" w:hAnsi="Calibri" w:cs="Calibri"/>
          <w:sz w:val="22"/>
          <w:szCs w:val="22"/>
        </w:rPr>
        <w:t>-</w:t>
      </w:r>
      <w:r w:rsidRPr="00BF5AFC">
        <w:rPr>
          <w:rFonts w:ascii="Calibri" w:hAnsi="Calibri" w:cs="Calibri"/>
          <w:sz w:val="22"/>
          <w:szCs w:val="22"/>
        </w:rPr>
        <w:t>Ar</w:t>
      </w:r>
      <w:r w:rsidR="003E76BD">
        <w:rPr>
          <w:rFonts w:ascii="Calibri" w:hAnsi="Calibri" w:cs="Calibri"/>
          <w:sz w:val="22"/>
          <w:szCs w:val="22"/>
        </w:rPr>
        <w:t>o</w:t>
      </w:r>
      <w:r w:rsidRPr="00BF5AFC">
        <w:rPr>
          <w:rFonts w:ascii="Calibri" w:hAnsi="Calibri" w:cs="Calibri"/>
          <w:sz w:val="22"/>
          <w:szCs w:val="22"/>
        </w:rPr>
        <w:t>s,</w:t>
      </w:r>
      <w:r w:rsidR="00577446">
        <w:rPr>
          <w:rFonts w:ascii="Calibri" w:hAnsi="Calibri" w:cs="Calibri"/>
          <w:sz w:val="22"/>
          <w:szCs w:val="22"/>
        </w:rPr>
        <w:t xml:space="preserve"> pues más bien fueron</w:t>
      </w:r>
      <w:r w:rsidRPr="00BF5AFC">
        <w:rPr>
          <w:rFonts w:ascii="Calibri" w:hAnsi="Calibri" w:cs="Calibri"/>
          <w:sz w:val="22"/>
          <w:szCs w:val="22"/>
        </w:rPr>
        <w:t xml:space="preserve"> </w:t>
      </w:r>
      <w:r w:rsidR="00577446">
        <w:rPr>
          <w:rFonts w:ascii="Calibri" w:hAnsi="Calibri" w:cs="Calibri"/>
          <w:sz w:val="22"/>
          <w:szCs w:val="22"/>
        </w:rPr>
        <w:t>R</w:t>
      </w:r>
      <w:r w:rsidRPr="00BF5AFC">
        <w:rPr>
          <w:rFonts w:ascii="Calibri" w:hAnsi="Calibri" w:cs="Calibri"/>
          <w:sz w:val="22"/>
          <w:szCs w:val="22"/>
        </w:rPr>
        <w:t>egimientos</w:t>
      </w:r>
      <w:r w:rsidR="003E76BD">
        <w:rPr>
          <w:rFonts w:ascii="Calibri" w:hAnsi="Calibri" w:cs="Calibri"/>
          <w:sz w:val="22"/>
          <w:szCs w:val="22"/>
        </w:rPr>
        <w:t xml:space="preserve"> de infantería</w:t>
      </w:r>
      <w:r w:rsidR="00577446">
        <w:rPr>
          <w:rFonts w:ascii="Calibri" w:hAnsi="Calibri" w:cs="Calibri"/>
          <w:sz w:val="22"/>
          <w:szCs w:val="22"/>
        </w:rPr>
        <w:t xml:space="preserve">. Si </w:t>
      </w:r>
      <w:r w:rsidR="007506A5">
        <w:rPr>
          <w:rFonts w:ascii="Calibri" w:hAnsi="Calibri" w:cs="Calibri"/>
          <w:sz w:val="22"/>
          <w:szCs w:val="22"/>
        </w:rPr>
        <w:t>por parte del Alto Comisario Dámaso Berenguer</w:t>
      </w:r>
      <w:r w:rsidR="007506A5">
        <w:rPr>
          <w:rFonts w:ascii="Calibri" w:hAnsi="Calibri" w:cs="Calibri"/>
          <w:sz w:val="22"/>
          <w:szCs w:val="22"/>
        </w:rPr>
        <w:t xml:space="preserve"> </w:t>
      </w:r>
      <w:r w:rsidR="00577446">
        <w:rPr>
          <w:rFonts w:ascii="Calibri" w:hAnsi="Calibri" w:cs="Calibri"/>
          <w:sz w:val="22"/>
          <w:szCs w:val="22"/>
        </w:rPr>
        <w:t>se</w:t>
      </w:r>
      <w:r w:rsidRPr="00BF5AFC">
        <w:rPr>
          <w:rFonts w:ascii="Calibri" w:hAnsi="Calibri" w:cs="Calibri"/>
          <w:sz w:val="22"/>
          <w:szCs w:val="22"/>
        </w:rPr>
        <w:t xml:space="preserve"> hubie</w:t>
      </w:r>
      <w:r w:rsidR="00577446">
        <w:rPr>
          <w:rFonts w:ascii="Calibri" w:hAnsi="Calibri" w:cs="Calibri"/>
          <w:sz w:val="22"/>
          <w:szCs w:val="22"/>
        </w:rPr>
        <w:t>se</w:t>
      </w:r>
      <w:r w:rsidRPr="00BF5AFC">
        <w:rPr>
          <w:rFonts w:ascii="Calibri" w:hAnsi="Calibri" w:cs="Calibri"/>
          <w:sz w:val="22"/>
          <w:szCs w:val="22"/>
        </w:rPr>
        <w:t xml:space="preserve"> </w:t>
      </w:r>
      <w:r w:rsidR="00577446">
        <w:rPr>
          <w:rFonts w:ascii="Calibri" w:hAnsi="Calibri" w:cs="Calibri"/>
          <w:sz w:val="22"/>
          <w:szCs w:val="22"/>
        </w:rPr>
        <w:t>presentado la opción de</w:t>
      </w:r>
      <w:r w:rsidR="003E76BD">
        <w:rPr>
          <w:rFonts w:ascii="Calibri" w:hAnsi="Calibri" w:cs="Calibri"/>
          <w:sz w:val="22"/>
          <w:szCs w:val="22"/>
        </w:rPr>
        <w:t xml:space="preserve"> </w:t>
      </w:r>
      <w:r w:rsidR="007506A5">
        <w:rPr>
          <w:rFonts w:ascii="Calibri" w:hAnsi="Calibri" w:cs="Calibri"/>
          <w:sz w:val="22"/>
          <w:szCs w:val="22"/>
        </w:rPr>
        <w:t xml:space="preserve">haber </w:t>
      </w:r>
      <w:r w:rsidRPr="00BF5AFC">
        <w:rPr>
          <w:rFonts w:ascii="Calibri" w:hAnsi="Calibri" w:cs="Calibri"/>
          <w:sz w:val="22"/>
          <w:szCs w:val="22"/>
        </w:rPr>
        <w:t>embarca</w:t>
      </w:r>
      <w:r w:rsidR="007506A5">
        <w:rPr>
          <w:rFonts w:ascii="Calibri" w:hAnsi="Calibri" w:cs="Calibri"/>
          <w:sz w:val="22"/>
          <w:szCs w:val="22"/>
        </w:rPr>
        <w:t>do</w:t>
      </w:r>
      <w:r w:rsidR="00577446">
        <w:rPr>
          <w:rFonts w:ascii="Calibri" w:hAnsi="Calibri" w:cs="Calibri"/>
          <w:sz w:val="22"/>
          <w:szCs w:val="22"/>
        </w:rPr>
        <w:t xml:space="preserve"> </w:t>
      </w:r>
      <w:r w:rsidR="007506A5">
        <w:rPr>
          <w:rFonts w:ascii="Calibri" w:hAnsi="Calibri" w:cs="Calibri"/>
          <w:sz w:val="22"/>
          <w:szCs w:val="22"/>
        </w:rPr>
        <w:t xml:space="preserve">aquellos refuerzos </w:t>
      </w:r>
      <w:r w:rsidR="00577446" w:rsidRPr="00BF5AFC">
        <w:rPr>
          <w:rFonts w:ascii="Calibri" w:hAnsi="Calibri" w:cs="Calibri"/>
          <w:sz w:val="22"/>
          <w:szCs w:val="22"/>
        </w:rPr>
        <w:t xml:space="preserve">de inmediato </w:t>
      </w:r>
      <w:r w:rsidR="00577446">
        <w:rPr>
          <w:rFonts w:ascii="Calibri" w:hAnsi="Calibri" w:cs="Calibri"/>
          <w:sz w:val="22"/>
          <w:szCs w:val="22"/>
        </w:rPr>
        <w:t xml:space="preserve">en dirección al Rif </w:t>
      </w:r>
      <w:r w:rsidR="007506A5">
        <w:rPr>
          <w:rFonts w:ascii="Calibri" w:hAnsi="Calibri" w:cs="Calibri"/>
          <w:sz w:val="22"/>
          <w:szCs w:val="22"/>
        </w:rPr>
        <w:t>oriental,</w:t>
      </w:r>
      <w:r w:rsidR="007506A5" w:rsidRPr="00BF5AFC">
        <w:rPr>
          <w:rFonts w:ascii="Calibri" w:hAnsi="Calibri" w:cs="Calibri"/>
          <w:sz w:val="22"/>
          <w:szCs w:val="22"/>
        </w:rPr>
        <w:t xml:space="preserve"> estas</w:t>
      </w:r>
      <w:r w:rsidR="00577446">
        <w:rPr>
          <w:rFonts w:ascii="Calibri" w:hAnsi="Calibri" w:cs="Calibri"/>
          <w:sz w:val="22"/>
          <w:szCs w:val="22"/>
        </w:rPr>
        <w:t xml:space="preserve"> tropas</w:t>
      </w:r>
      <w:r w:rsidR="00577446">
        <w:rPr>
          <w:rFonts w:ascii="Calibri" w:hAnsi="Calibri" w:cs="Calibri"/>
          <w:sz w:val="22"/>
          <w:szCs w:val="22"/>
        </w:rPr>
        <w:t xml:space="preserve"> habrían requerido</w:t>
      </w:r>
      <w:r w:rsidR="00577446">
        <w:rPr>
          <w:rFonts w:ascii="Calibri" w:hAnsi="Calibri" w:cs="Calibri"/>
          <w:sz w:val="22"/>
          <w:szCs w:val="22"/>
        </w:rPr>
        <w:t xml:space="preserve"> varios días para alcanzar </w:t>
      </w:r>
      <w:r w:rsidR="00577446" w:rsidRPr="003E76BD">
        <w:rPr>
          <w:rFonts w:ascii="Calibri" w:hAnsi="Calibri" w:cs="Calibri"/>
          <w:sz w:val="22"/>
          <w:szCs w:val="22"/>
        </w:rPr>
        <w:t>la posición de Annual</w:t>
      </w:r>
      <w:r w:rsidR="00577446">
        <w:rPr>
          <w:rFonts w:ascii="Calibri" w:hAnsi="Calibri" w:cs="Calibri"/>
          <w:sz w:val="22"/>
          <w:szCs w:val="22"/>
        </w:rPr>
        <w:t xml:space="preserve">. El General Fernández </w:t>
      </w:r>
      <w:r w:rsidRPr="00BF5AFC">
        <w:rPr>
          <w:rFonts w:ascii="Calibri" w:hAnsi="Calibri" w:cs="Calibri"/>
          <w:sz w:val="22"/>
          <w:szCs w:val="22"/>
        </w:rPr>
        <w:t>Silvestre</w:t>
      </w:r>
      <w:r w:rsidR="00577446">
        <w:rPr>
          <w:rFonts w:ascii="Calibri" w:hAnsi="Calibri" w:cs="Calibri"/>
          <w:sz w:val="22"/>
          <w:szCs w:val="22"/>
        </w:rPr>
        <w:t>, siempre fue conocedor</w:t>
      </w:r>
      <w:r w:rsidR="007506A5">
        <w:rPr>
          <w:rFonts w:ascii="Calibri" w:hAnsi="Calibri" w:cs="Calibri"/>
          <w:sz w:val="22"/>
          <w:szCs w:val="22"/>
        </w:rPr>
        <w:t xml:space="preserve"> de los tiempos estimados, contando con los medios de transportes y los tiempos de organización de los Regimientos y Batallones. S</w:t>
      </w:r>
      <w:r w:rsidR="003E76BD" w:rsidRPr="003E76BD">
        <w:rPr>
          <w:rFonts w:ascii="Calibri" w:hAnsi="Calibri" w:cs="Calibri"/>
          <w:sz w:val="22"/>
          <w:szCs w:val="22"/>
        </w:rPr>
        <w:t xml:space="preserve">i </w:t>
      </w:r>
      <w:r w:rsidR="007506A5">
        <w:rPr>
          <w:rFonts w:ascii="Calibri" w:hAnsi="Calibri" w:cs="Calibri"/>
          <w:sz w:val="22"/>
          <w:szCs w:val="22"/>
        </w:rPr>
        <w:t xml:space="preserve">El General Fernández </w:t>
      </w:r>
      <w:r w:rsidR="003E76BD" w:rsidRPr="003E76BD">
        <w:rPr>
          <w:rFonts w:ascii="Calibri" w:hAnsi="Calibri" w:cs="Calibri"/>
          <w:sz w:val="22"/>
          <w:szCs w:val="22"/>
        </w:rPr>
        <w:t>Silvestre se ref</w:t>
      </w:r>
      <w:r w:rsidR="007506A5">
        <w:rPr>
          <w:rFonts w:ascii="Calibri" w:hAnsi="Calibri" w:cs="Calibri"/>
          <w:sz w:val="22"/>
          <w:szCs w:val="22"/>
        </w:rPr>
        <w:t>irió</w:t>
      </w:r>
      <w:r w:rsidR="003E76BD" w:rsidRPr="003E76BD">
        <w:rPr>
          <w:rFonts w:ascii="Calibri" w:hAnsi="Calibri" w:cs="Calibri"/>
          <w:sz w:val="22"/>
          <w:szCs w:val="22"/>
        </w:rPr>
        <w:t xml:space="preserve"> a</w:t>
      </w:r>
      <w:r w:rsidR="007506A5">
        <w:rPr>
          <w:rFonts w:ascii="Calibri" w:hAnsi="Calibri" w:cs="Calibri"/>
          <w:sz w:val="22"/>
          <w:szCs w:val="22"/>
        </w:rPr>
        <w:t xml:space="preserve"> las</w:t>
      </w:r>
      <w:r w:rsidR="003E76BD" w:rsidRPr="003E76BD">
        <w:rPr>
          <w:rFonts w:ascii="Calibri" w:hAnsi="Calibri" w:cs="Calibri"/>
          <w:sz w:val="22"/>
          <w:szCs w:val="22"/>
        </w:rPr>
        <w:t xml:space="preserve"> divisiones</w:t>
      </w:r>
      <w:r w:rsidR="007506A5">
        <w:rPr>
          <w:rFonts w:ascii="Calibri" w:hAnsi="Calibri" w:cs="Calibri"/>
          <w:sz w:val="22"/>
          <w:szCs w:val="22"/>
        </w:rPr>
        <w:t xml:space="preserve"> procedentes</w:t>
      </w:r>
      <w:r w:rsidR="003E76BD" w:rsidRPr="003E76BD">
        <w:rPr>
          <w:rFonts w:ascii="Calibri" w:hAnsi="Calibri" w:cs="Calibri"/>
          <w:sz w:val="22"/>
          <w:szCs w:val="22"/>
        </w:rPr>
        <w:t xml:space="preserve"> desde</w:t>
      </w:r>
      <w:r w:rsidR="007506A5">
        <w:rPr>
          <w:rFonts w:ascii="Calibri" w:hAnsi="Calibri" w:cs="Calibri"/>
          <w:sz w:val="22"/>
          <w:szCs w:val="22"/>
        </w:rPr>
        <w:t xml:space="preserve"> las unidades p</w:t>
      </w:r>
      <w:r w:rsidR="007506A5" w:rsidRPr="003E76BD">
        <w:rPr>
          <w:rFonts w:ascii="Calibri" w:hAnsi="Calibri" w:cs="Calibri"/>
          <w:sz w:val="22"/>
          <w:szCs w:val="22"/>
        </w:rPr>
        <w:t>eninsula</w:t>
      </w:r>
      <w:r w:rsidR="007506A5">
        <w:rPr>
          <w:rFonts w:ascii="Calibri" w:hAnsi="Calibri" w:cs="Calibri"/>
          <w:sz w:val="22"/>
          <w:szCs w:val="22"/>
        </w:rPr>
        <w:t>res</w:t>
      </w:r>
      <w:r w:rsidR="003E76BD" w:rsidRPr="003E76BD">
        <w:rPr>
          <w:rFonts w:ascii="Calibri" w:hAnsi="Calibri" w:cs="Calibri"/>
          <w:sz w:val="22"/>
          <w:szCs w:val="22"/>
        </w:rPr>
        <w:t>, tampoco deb</w:t>
      </w:r>
      <w:r w:rsidR="007506A5">
        <w:rPr>
          <w:rFonts w:ascii="Calibri" w:hAnsi="Calibri" w:cs="Calibri"/>
          <w:sz w:val="22"/>
          <w:szCs w:val="22"/>
        </w:rPr>
        <w:t>ió de</w:t>
      </w:r>
      <w:r w:rsidR="003E76BD" w:rsidRPr="003E76BD">
        <w:rPr>
          <w:rFonts w:ascii="Calibri" w:hAnsi="Calibri" w:cs="Calibri"/>
          <w:sz w:val="22"/>
          <w:szCs w:val="22"/>
        </w:rPr>
        <w:t xml:space="preserve"> desconocer el tiempo que</w:t>
      </w:r>
      <w:r w:rsidR="007506A5">
        <w:rPr>
          <w:rFonts w:ascii="Calibri" w:hAnsi="Calibri" w:cs="Calibri"/>
          <w:sz w:val="22"/>
          <w:szCs w:val="22"/>
        </w:rPr>
        <w:t xml:space="preserve"> </w:t>
      </w:r>
      <w:r w:rsidR="003E76BD" w:rsidRPr="003E76BD">
        <w:rPr>
          <w:rFonts w:ascii="Calibri" w:hAnsi="Calibri" w:cs="Calibri"/>
          <w:sz w:val="22"/>
          <w:szCs w:val="22"/>
        </w:rPr>
        <w:t>transcurrir</w:t>
      </w:r>
      <w:r w:rsidR="007506A5">
        <w:rPr>
          <w:rFonts w:ascii="Calibri" w:hAnsi="Calibri" w:cs="Calibri"/>
          <w:sz w:val="22"/>
          <w:szCs w:val="22"/>
        </w:rPr>
        <w:t>ía</w:t>
      </w:r>
      <w:r w:rsidR="003E76BD" w:rsidRPr="003E76BD">
        <w:rPr>
          <w:rFonts w:ascii="Calibri" w:hAnsi="Calibri" w:cs="Calibri"/>
          <w:sz w:val="22"/>
          <w:szCs w:val="22"/>
        </w:rPr>
        <w:t xml:space="preserve"> hasta</w:t>
      </w:r>
      <w:r w:rsidR="003E76BD">
        <w:rPr>
          <w:rFonts w:ascii="Calibri" w:hAnsi="Calibri" w:cs="Calibri"/>
          <w:sz w:val="22"/>
          <w:szCs w:val="22"/>
        </w:rPr>
        <w:t xml:space="preserve"> </w:t>
      </w:r>
      <w:r w:rsidR="003E76BD" w:rsidRPr="003E76BD">
        <w:rPr>
          <w:rFonts w:ascii="Calibri" w:hAnsi="Calibri" w:cs="Calibri"/>
          <w:sz w:val="22"/>
          <w:szCs w:val="22"/>
        </w:rPr>
        <w:t>que esta</w:t>
      </w:r>
      <w:r w:rsidR="007506A5">
        <w:rPr>
          <w:rFonts w:ascii="Calibri" w:hAnsi="Calibri" w:cs="Calibri"/>
          <w:sz w:val="22"/>
          <w:szCs w:val="22"/>
        </w:rPr>
        <w:t>s formaciones</w:t>
      </w:r>
      <w:r w:rsidR="003E76BD" w:rsidRPr="003E76BD">
        <w:rPr>
          <w:rFonts w:ascii="Calibri" w:hAnsi="Calibri" w:cs="Calibri"/>
          <w:sz w:val="22"/>
          <w:szCs w:val="22"/>
        </w:rPr>
        <w:t xml:space="preserve"> </w:t>
      </w:r>
      <w:r w:rsidR="007506A5">
        <w:rPr>
          <w:rFonts w:ascii="Calibri" w:hAnsi="Calibri" w:cs="Calibri"/>
          <w:sz w:val="22"/>
          <w:szCs w:val="22"/>
        </w:rPr>
        <w:t>hubiesen estado orden</w:t>
      </w:r>
      <w:r w:rsidR="003E76BD" w:rsidRPr="003E76BD">
        <w:rPr>
          <w:rFonts w:ascii="Calibri" w:hAnsi="Calibri" w:cs="Calibri"/>
          <w:sz w:val="22"/>
          <w:szCs w:val="22"/>
        </w:rPr>
        <w:t>adas, equipadas y embarcadas</w:t>
      </w:r>
      <w:r w:rsidR="003E76BD">
        <w:rPr>
          <w:rFonts w:ascii="Calibri" w:hAnsi="Calibri" w:cs="Calibri"/>
          <w:sz w:val="22"/>
          <w:szCs w:val="22"/>
        </w:rPr>
        <w:t>.</w:t>
      </w:r>
    </w:p>
    <w:p w14:paraId="01463D3B" w14:textId="77777777" w:rsidR="00BE2547" w:rsidRDefault="00BE2547" w:rsidP="003E76BD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2858522" w14:textId="70E2F948" w:rsidR="00BE2547" w:rsidRDefault="00BE2547" w:rsidP="00BE2547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E2547">
        <w:rPr>
          <w:rFonts w:ascii="Calibri" w:hAnsi="Calibri" w:cs="Calibri"/>
          <w:i/>
          <w:iCs/>
          <w:sz w:val="22"/>
          <w:szCs w:val="22"/>
        </w:rPr>
        <w:t>«</w:t>
      </w:r>
      <w:r w:rsidRPr="00BE2547">
        <w:rPr>
          <w:rFonts w:ascii="Calibri" w:hAnsi="Calibri" w:cs="Calibri"/>
          <w:i/>
          <w:iCs/>
          <w:sz w:val="22"/>
          <w:szCs w:val="22"/>
        </w:rPr>
        <w:t>Día hoy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- 21 de julio de 1921 - </w:t>
      </w:r>
      <w:r w:rsidRPr="00BE2547">
        <w:rPr>
          <w:rFonts w:ascii="Calibri" w:hAnsi="Calibri" w:cs="Calibri"/>
          <w:i/>
          <w:iCs/>
          <w:sz w:val="22"/>
          <w:szCs w:val="22"/>
        </w:rPr>
        <w:t>realicé operación anunciada para socorrer Igueriben con esfuerzo supremo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viniendo con resto Regulares y Regimiento Alcántara dirigir tan importante operación</w:t>
      </w:r>
      <w:r>
        <w:rPr>
          <w:rFonts w:ascii="Calibri" w:hAnsi="Calibri" w:cs="Calibri"/>
          <w:i/>
          <w:iCs/>
          <w:sz w:val="22"/>
          <w:szCs w:val="22"/>
        </w:rPr>
        <w:t>.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Numerosísimo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enemigo atrincherado impidió plan, no obstante operar casi totalidad fuerzas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este territorio ante imposibilidad conseguirlo ordené evacuación acogiéndose protección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mayor parte guarnición</w:t>
      </w:r>
      <w:r>
        <w:rPr>
          <w:rFonts w:ascii="Calibri" w:hAnsi="Calibri" w:cs="Calibri"/>
          <w:i/>
          <w:iCs/>
          <w:sz w:val="22"/>
          <w:szCs w:val="22"/>
        </w:rPr>
        <w:t xml:space="preserve"> (I)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después de inutilizar material.- Jefes y Oficiales muertos en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alambrada, suicidados.- Retirada muy sangrienta recogiéndose fuerzas repito mayoría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territorio Annual donde me quedo con las mismas totalmente rodeado de enemigo debido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situación gravísima y angustiosa me es urgentísimo envío divisiones con todos sus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elementos, - Intentaré toda clase esfuerzo para conseguir salir esta dificilísima situación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que desconfío por tener cortadas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comunicaciones no cesan de posiciones inmediatas pedirme</w:t>
      </w:r>
      <w:r w:rsidRPr="00BE254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E2547">
        <w:rPr>
          <w:rFonts w:ascii="Calibri" w:hAnsi="Calibri" w:cs="Calibri"/>
          <w:i/>
          <w:iCs/>
          <w:sz w:val="22"/>
          <w:szCs w:val="22"/>
        </w:rPr>
        <w:t>auxilios que yo necesito</w:t>
      </w:r>
      <w:r w:rsidRPr="00BE2547">
        <w:rPr>
          <w:rFonts w:ascii="Calibri" w:hAnsi="Calibri" w:cs="Calibri"/>
          <w:i/>
          <w:iCs/>
          <w:sz w:val="22"/>
          <w:szCs w:val="22"/>
        </w:rPr>
        <w:t>»</w:t>
      </w:r>
    </w:p>
    <w:p w14:paraId="75864103" w14:textId="77777777" w:rsidR="00BE2547" w:rsidRDefault="00BE2547" w:rsidP="00BE2547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35FFDE9D" w14:textId="2BE83250" w:rsidR="00F0528C" w:rsidRDefault="00BE2547" w:rsidP="003206B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E2547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ste</w:t>
      </w:r>
      <w:r w:rsidRPr="00BE2547">
        <w:rPr>
          <w:rFonts w:ascii="Calibri" w:hAnsi="Calibri" w:cs="Calibri"/>
          <w:sz w:val="22"/>
          <w:szCs w:val="22"/>
        </w:rPr>
        <w:t xml:space="preserve"> mismo telegram</w:t>
      </w:r>
      <w:r>
        <w:rPr>
          <w:rFonts w:ascii="Calibri" w:hAnsi="Calibri" w:cs="Calibri"/>
          <w:sz w:val="22"/>
          <w:szCs w:val="22"/>
        </w:rPr>
        <w:t xml:space="preserve">a fue transmitido al </w:t>
      </w:r>
      <w:r w:rsidR="00B80B50">
        <w:rPr>
          <w:rFonts w:ascii="Calibri" w:hAnsi="Calibri" w:cs="Calibri"/>
          <w:sz w:val="22"/>
          <w:szCs w:val="22"/>
        </w:rPr>
        <w:t>M</w:t>
      </w:r>
      <w:r w:rsidRPr="00BE2547">
        <w:rPr>
          <w:rFonts w:ascii="Calibri" w:hAnsi="Calibri" w:cs="Calibri"/>
          <w:sz w:val="22"/>
          <w:szCs w:val="22"/>
        </w:rPr>
        <w:t>inisterio de Guerra en</w:t>
      </w:r>
      <w:r>
        <w:rPr>
          <w:rFonts w:ascii="Calibri" w:hAnsi="Calibri" w:cs="Calibri"/>
          <w:sz w:val="22"/>
          <w:szCs w:val="22"/>
        </w:rPr>
        <w:t xml:space="preserve"> </w:t>
      </w:r>
      <w:r w:rsidRPr="00BE2547">
        <w:rPr>
          <w:rFonts w:ascii="Calibri" w:hAnsi="Calibri" w:cs="Calibri"/>
          <w:sz w:val="22"/>
          <w:szCs w:val="22"/>
        </w:rPr>
        <w:t>Madrid, donde se tuvo noticia por primera vez de que algo grave estaba</w:t>
      </w:r>
      <w:r>
        <w:rPr>
          <w:rFonts w:ascii="Calibri" w:hAnsi="Calibri" w:cs="Calibri"/>
          <w:sz w:val="22"/>
          <w:szCs w:val="22"/>
        </w:rPr>
        <w:t xml:space="preserve"> </w:t>
      </w:r>
      <w:r w:rsidRPr="00BE2547">
        <w:rPr>
          <w:rFonts w:ascii="Calibri" w:hAnsi="Calibri" w:cs="Calibri"/>
          <w:sz w:val="22"/>
          <w:szCs w:val="22"/>
        </w:rPr>
        <w:t>ocurriendo en la Comandancia General de Melilla. También en esta ocasión</w:t>
      </w:r>
      <w:r>
        <w:rPr>
          <w:rFonts w:ascii="Calibri" w:hAnsi="Calibri" w:cs="Calibri"/>
          <w:sz w:val="22"/>
          <w:szCs w:val="22"/>
        </w:rPr>
        <w:t xml:space="preserve"> </w:t>
      </w:r>
      <w:r w:rsidRPr="00BE2547">
        <w:rPr>
          <w:rFonts w:ascii="Calibri" w:hAnsi="Calibri" w:cs="Calibri"/>
          <w:sz w:val="22"/>
          <w:szCs w:val="22"/>
        </w:rPr>
        <w:t>result</w:t>
      </w:r>
      <w:r w:rsidR="003206B3">
        <w:rPr>
          <w:rFonts w:ascii="Calibri" w:hAnsi="Calibri" w:cs="Calibri"/>
          <w:sz w:val="22"/>
          <w:szCs w:val="22"/>
        </w:rPr>
        <w:t>ó</w:t>
      </w:r>
      <w:r w:rsidR="00602B63">
        <w:rPr>
          <w:rFonts w:ascii="Calibri" w:hAnsi="Calibri" w:cs="Calibri"/>
          <w:sz w:val="22"/>
          <w:szCs w:val="22"/>
        </w:rPr>
        <w:t xml:space="preserve"> bastante ambigua las explicaciones que proporcionó</w:t>
      </w:r>
      <w:r w:rsidRPr="00BE2547">
        <w:rPr>
          <w:rFonts w:ascii="Calibri" w:hAnsi="Calibri" w:cs="Calibri"/>
          <w:sz w:val="22"/>
          <w:szCs w:val="22"/>
        </w:rPr>
        <w:t xml:space="preserve"> e</w:t>
      </w:r>
      <w:r w:rsidR="003206B3">
        <w:rPr>
          <w:rFonts w:ascii="Calibri" w:hAnsi="Calibri" w:cs="Calibri"/>
          <w:sz w:val="22"/>
          <w:szCs w:val="22"/>
        </w:rPr>
        <w:t xml:space="preserve">l General Fernández </w:t>
      </w:r>
      <w:r w:rsidRPr="00BE2547">
        <w:rPr>
          <w:rFonts w:ascii="Calibri" w:hAnsi="Calibri" w:cs="Calibri"/>
          <w:sz w:val="22"/>
          <w:szCs w:val="22"/>
        </w:rPr>
        <w:t>Silvestre</w:t>
      </w:r>
      <w:r w:rsidR="003206B3">
        <w:rPr>
          <w:rFonts w:ascii="Calibri" w:hAnsi="Calibri" w:cs="Calibri"/>
          <w:sz w:val="22"/>
          <w:szCs w:val="22"/>
        </w:rPr>
        <w:t>,</w:t>
      </w:r>
      <w:r w:rsidRPr="00BE2547">
        <w:rPr>
          <w:rFonts w:ascii="Calibri" w:hAnsi="Calibri" w:cs="Calibri"/>
          <w:sz w:val="22"/>
          <w:szCs w:val="22"/>
        </w:rPr>
        <w:t xml:space="preserve"> </w:t>
      </w:r>
      <w:r w:rsidR="00602B63">
        <w:rPr>
          <w:rFonts w:ascii="Calibri" w:hAnsi="Calibri" w:cs="Calibri"/>
          <w:sz w:val="22"/>
          <w:szCs w:val="22"/>
        </w:rPr>
        <w:t>en referencia al</w:t>
      </w:r>
      <w:r w:rsidRPr="00BE2547">
        <w:rPr>
          <w:rFonts w:ascii="Calibri" w:hAnsi="Calibri" w:cs="Calibri"/>
          <w:sz w:val="22"/>
          <w:szCs w:val="22"/>
        </w:rPr>
        <w:t xml:space="preserve"> haber acogido </w:t>
      </w:r>
      <w:r w:rsidR="003206B3">
        <w:rPr>
          <w:rFonts w:ascii="Calibri" w:hAnsi="Calibri" w:cs="Calibri"/>
          <w:sz w:val="22"/>
          <w:szCs w:val="22"/>
        </w:rPr>
        <w:t>con</w:t>
      </w:r>
      <w:r w:rsidRPr="00BE2547">
        <w:rPr>
          <w:rFonts w:ascii="Calibri" w:hAnsi="Calibri" w:cs="Calibri"/>
          <w:sz w:val="22"/>
          <w:szCs w:val="22"/>
        </w:rPr>
        <w:t xml:space="preserve"> las</w:t>
      </w:r>
      <w:r w:rsidR="003206B3">
        <w:rPr>
          <w:rFonts w:ascii="Calibri" w:hAnsi="Calibri" w:cs="Calibri"/>
          <w:sz w:val="22"/>
          <w:szCs w:val="22"/>
        </w:rPr>
        <w:t xml:space="preserve"> </w:t>
      </w:r>
      <w:r w:rsidRPr="00BE2547">
        <w:rPr>
          <w:rFonts w:ascii="Calibri" w:hAnsi="Calibri" w:cs="Calibri"/>
          <w:sz w:val="22"/>
          <w:szCs w:val="22"/>
        </w:rPr>
        <w:t>fuerzas de protección</w:t>
      </w:r>
      <w:r w:rsidR="00602B63">
        <w:rPr>
          <w:rFonts w:ascii="Calibri" w:hAnsi="Calibri" w:cs="Calibri"/>
          <w:sz w:val="22"/>
          <w:szCs w:val="22"/>
        </w:rPr>
        <w:t xml:space="preserve"> de las columnas de abastecimiento</w:t>
      </w:r>
      <w:r w:rsidR="003206B3">
        <w:rPr>
          <w:rFonts w:ascii="Calibri" w:hAnsi="Calibri" w:cs="Calibri"/>
          <w:sz w:val="22"/>
          <w:szCs w:val="22"/>
        </w:rPr>
        <w:t>, a</w:t>
      </w:r>
      <w:r w:rsidRPr="00BE2547">
        <w:rPr>
          <w:rFonts w:ascii="Calibri" w:hAnsi="Calibri" w:cs="Calibri"/>
          <w:sz w:val="22"/>
          <w:szCs w:val="22"/>
        </w:rPr>
        <w:t xml:space="preserve"> la mayor parte de la guarnición de </w:t>
      </w:r>
      <w:r w:rsidR="00602B63" w:rsidRPr="00BE2547">
        <w:rPr>
          <w:rFonts w:ascii="Calibri" w:hAnsi="Calibri" w:cs="Calibri"/>
          <w:sz w:val="22"/>
          <w:szCs w:val="22"/>
        </w:rPr>
        <w:t>Igueriben.</w:t>
      </w:r>
      <w:r w:rsidR="00F0528C">
        <w:rPr>
          <w:rFonts w:ascii="Calibri" w:hAnsi="Calibri" w:cs="Calibri"/>
          <w:sz w:val="22"/>
          <w:szCs w:val="22"/>
        </w:rPr>
        <w:t xml:space="preserve"> Posteriormente a</w:t>
      </w:r>
      <w:r w:rsidR="003206B3" w:rsidRPr="003206B3">
        <w:rPr>
          <w:rFonts w:ascii="Calibri" w:hAnsi="Calibri" w:cs="Calibri"/>
          <w:sz w:val="22"/>
          <w:szCs w:val="22"/>
        </w:rPr>
        <w:t>l fracaso del convoy</w:t>
      </w:r>
      <w:r w:rsidR="00F0528C">
        <w:rPr>
          <w:rFonts w:ascii="Calibri" w:hAnsi="Calibri" w:cs="Calibri"/>
          <w:sz w:val="22"/>
          <w:szCs w:val="22"/>
        </w:rPr>
        <w:t xml:space="preserve"> del día 21 de julio de 1921</w:t>
      </w:r>
      <w:r w:rsidR="003206B3" w:rsidRPr="003206B3">
        <w:rPr>
          <w:rFonts w:ascii="Calibri" w:hAnsi="Calibri" w:cs="Calibri"/>
          <w:sz w:val="22"/>
          <w:szCs w:val="22"/>
        </w:rPr>
        <w:t xml:space="preserve">, el </w:t>
      </w:r>
      <w:r w:rsidR="00F0528C">
        <w:rPr>
          <w:rFonts w:ascii="Calibri" w:hAnsi="Calibri" w:cs="Calibri"/>
          <w:sz w:val="22"/>
          <w:szCs w:val="22"/>
        </w:rPr>
        <w:t xml:space="preserve">estado y las lealtades </w:t>
      </w:r>
      <w:r w:rsidR="003206B3" w:rsidRPr="003206B3">
        <w:rPr>
          <w:rFonts w:ascii="Calibri" w:hAnsi="Calibri" w:cs="Calibri"/>
          <w:sz w:val="22"/>
          <w:szCs w:val="22"/>
        </w:rPr>
        <w:t>de las unidades de Policía</w:t>
      </w:r>
      <w:r w:rsidR="00F0528C">
        <w:rPr>
          <w:rFonts w:ascii="Calibri" w:hAnsi="Calibri" w:cs="Calibri"/>
          <w:sz w:val="22"/>
          <w:szCs w:val="22"/>
        </w:rPr>
        <w:t xml:space="preserve"> </w:t>
      </w:r>
      <w:r w:rsidR="003206B3" w:rsidRPr="003206B3">
        <w:rPr>
          <w:rFonts w:ascii="Calibri" w:hAnsi="Calibri" w:cs="Calibri"/>
          <w:sz w:val="22"/>
          <w:szCs w:val="22"/>
        </w:rPr>
        <w:t>Indígena</w:t>
      </w:r>
      <w:r w:rsidR="00F0528C">
        <w:rPr>
          <w:rFonts w:ascii="Calibri" w:hAnsi="Calibri" w:cs="Calibri"/>
          <w:sz w:val="22"/>
          <w:szCs w:val="22"/>
        </w:rPr>
        <w:t xml:space="preserve"> comenzaron</w:t>
      </w:r>
      <w:r w:rsidR="003206B3" w:rsidRPr="003206B3">
        <w:rPr>
          <w:rFonts w:ascii="Calibri" w:hAnsi="Calibri" w:cs="Calibri"/>
          <w:sz w:val="22"/>
          <w:szCs w:val="22"/>
        </w:rPr>
        <w:t xml:space="preserve"> a levantar sospechas en el mando, al igual que el de las</w:t>
      </w:r>
      <w:r w:rsidR="00F0528C">
        <w:rPr>
          <w:rFonts w:ascii="Calibri" w:hAnsi="Calibri" w:cs="Calibri"/>
          <w:sz w:val="22"/>
          <w:szCs w:val="22"/>
        </w:rPr>
        <w:t xml:space="preserve"> </w:t>
      </w:r>
      <w:r w:rsidR="003206B3" w:rsidRPr="003206B3">
        <w:rPr>
          <w:rFonts w:ascii="Calibri" w:hAnsi="Calibri" w:cs="Calibri"/>
          <w:sz w:val="22"/>
          <w:szCs w:val="22"/>
        </w:rPr>
        <w:t>harkas amigas</w:t>
      </w:r>
      <w:r w:rsidR="00F0528C">
        <w:rPr>
          <w:rFonts w:ascii="Calibri" w:hAnsi="Calibri" w:cs="Calibri"/>
          <w:sz w:val="22"/>
          <w:szCs w:val="22"/>
        </w:rPr>
        <w:t>, no tanto en los Tabor y compañías de Fuerzas</w:t>
      </w:r>
      <w:r w:rsidR="003206B3" w:rsidRPr="003206B3">
        <w:rPr>
          <w:rFonts w:ascii="Calibri" w:hAnsi="Calibri" w:cs="Calibri"/>
          <w:sz w:val="22"/>
          <w:szCs w:val="22"/>
        </w:rPr>
        <w:t xml:space="preserve"> Regulares</w:t>
      </w:r>
      <w:r w:rsidR="00F0528C">
        <w:rPr>
          <w:rFonts w:ascii="Calibri" w:hAnsi="Calibri" w:cs="Calibri"/>
          <w:sz w:val="22"/>
          <w:szCs w:val="22"/>
        </w:rPr>
        <w:t xml:space="preserve"> Indígenas</w:t>
      </w:r>
      <w:r w:rsidR="003206B3" w:rsidRPr="003206B3">
        <w:rPr>
          <w:rFonts w:ascii="Calibri" w:hAnsi="Calibri" w:cs="Calibri"/>
          <w:sz w:val="22"/>
          <w:szCs w:val="22"/>
        </w:rPr>
        <w:t xml:space="preserve"> </w:t>
      </w:r>
      <w:r w:rsidR="00602B63">
        <w:rPr>
          <w:rFonts w:ascii="Calibri" w:hAnsi="Calibri" w:cs="Calibri"/>
          <w:sz w:val="22"/>
          <w:szCs w:val="22"/>
        </w:rPr>
        <w:t xml:space="preserve">pero que, aun así, </w:t>
      </w:r>
      <w:r w:rsidR="00F0528C">
        <w:rPr>
          <w:rFonts w:ascii="Calibri" w:hAnsi="Calibri" w:cs="Calibri"/>
          <w:sz w:val="22"/>
          <w:szCs w:val="22"/>
        </w:rPr>
        <w:t>se</w:t>
      </w:r>
      <w:r w:rsidR="003206B3" w:rsidRPr="003206B3">
        <w:rPr>
          <w:rFonts w:ascii="Calibri" w:hAnsi="Calibri" w:cs="Calibri"/>
          <w:sz w:val="22"/>
          <w:szCs w:val="22"/>
        </w:rPr>
        <w:t xml:space="preserve"> queda</w:t>
      </w:r>
      <w:r w:rsidR="00F0528C">
        <w:rPr>
          <w:rFonts w:ascii="Calibri" w:hAnsi="Calibri" w:cs="Calibri"/>
          <w:sz w:val="22"/>
          <w:szCs w:val="22"/>
        </w:rPr>
        <w:t>ron</w:t>
      </w:r>
      <w:r w:rsidR="003206B3" w:rsidRPr="003206B3">
        <w:rPr>
          <w:rFonts w:ascii="Calibri" w:hAnsi="Calibri" w:cs="Calibri"/>
          <w:sz w:val="22"/>
          <w:szCs w:val="22"/>
        </w:rPr>
        <w:t xml:space="preserve"> </w:t>
      </w:r>
      <w:r w:rsidR="00F0528C">
        <w:rPr>
          <w:rFonts w:ascii="Calibri" w:hAnsi="Calibri" w:cs="Calibri"/>
          <w:sz w:val="22"/>
          <w:szCs w:val="22"/>
        </w:rPr>
        <w:t>bastante reducidas en cuanto a efectivos,</w:t>
      </w:r>
      <w:r w:rsidR="003206B3" w:rsidRPr="003206B3">
        <w:rPr>
          <w:rFonts w:ascii="Calibri" w:hAnsi="Calibri" w:cs="Calibri"/>
          <w:sz w:val="22"/>
          <w:szCs w:val="22"/>
        </w:rPr>
        <w:t xml:space="preserve"> </w:t>
      </w:r>
      <w:r w:rsidR="00F0528C">
        <w:rPr>
          <w:rFonts w:ascii="Calibri" w:hAnsi="Calibri" w:cs="Calibri"/>
          <w:sz w:val="22"/>
          <w:szCs w:val="22"/>
        </w:rPr>
        <w:t xml:space="preserve">debido a un desproporcionado </w:t>
      </w:r>
      <w:r w:rsidR="003206B3" w:rsidRPr="003206B3">
        <w:rPr>
          <w:rFonts w:ascii="Calibri" w:hAnsi="Calibri" w:cs="Calibri"/>
          <w:sz w:val="22"/>
          <w:szCs w:val="22"/>
        </w:rPr>
        <w:t>a</w:t>
      </w:r>
      <w:r w:rsidR="00F0528C">
        <w:rPr>
          <w:rFonts w:ascii="Calibri" w:hAnsi="Calibri" w:cs="Calibri"/>
          <w:sz w:val="22"/>
          <w:szCs w:val="22"/>
        </w:rPr>
        <w:t>umento de</w:t>
      </w:r>
      <w:r w:rsidR="003206B3" w:rsidRPr="003206B3">
        <w:rPr>
          <w:rFonts w:ascii="Calibri" w:hAnsi="Calibri" w:cs="Calibri"/>
          <w:sz w:val="22"/>
          <w:szCs w:val="22"/>
        </w:rPr>
        <w:t xml:space="preserve"> deserciones. </w:t>
      </w:r>
    </w:p>
    <w:p w14:paraId="4A236469" w14:textId="77777777" w:rsidR="00602B63" w:rsidRDefault="00602B63" w:rsidP="003206B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8021B2F" w14:textId="77777777" w:rsidR="00602B63" w:rsidRDefault="00602B63" w:rsidP="003206B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E6396CE" w14:textId="77777777" w:rsidR="00FB3E12" w:rsidRDefault="00F0528C" w:rsidP="003206B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bastante probabilidad, y debido a la presión que sufrieron por parte de otras harkas y kabilas</w:t>
      </w:r>
      <w:r w:rsidR="003647DF">
        <w:rPr>
          <w:rFonts w:ascii="Calibri" w:hAnsi="Calibri" w:cs="Calibri"/>
          <w:sz w:val="22"/>
          <w:szCs w:val="22"/>
        </w:rPr>
        <w:t xml:space="preserve"> rivales</w:t>
      </w:r>
      <w:r>
        <w:rPr>
          <w:rFonts w:ascii="Calibri" w:hAnsi="Calibri" w:cs="Calibri"/>
          <w:sz w:val="22"/>
          <w:szCs w:val="22"/>
        </w:rPr>
        <w:t>, los numerosos ataques y la</w:t>
      </w:r>
      <w:r w:rsidR="003206B3" w:rsidRPr="003206B3">
        <w:rPr>
          <w:rFonts w:ascii="Calibri" w:hAnsi="Calibri" w:cs="Calibri"/>
          <w:sz w:val="22"/>
          <w:szCs w:val="22"/>
        </w:rPr>
        <w:t xml:space="preserve"> toma de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="003206B3" w:rsidRPr="003206B3">
        <w:rPr>
          <w:rFonts w:ascii="Calibri" w:hAnsi="Calibri" w:cs="Calibri"/>
          <w:sz w:val="22"/>
          <w:szCs w:val="22"/>
        </w:rPr>
        <w:t>Igueriben</w:t>
      </w:r>
      <w:r w:rsidR="003647D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fue llevada a cabo </w:t>
      </w:r>
      <w:r>
        <w:rPr>
          <w:rFonts w:ascii="Calibri" w:hAnsi="Calibri" w:cs="Calibri"/>
          <w:sz w:val="22"/>
          <w:szCs w:val="22"/>
        </w:rPr>
        <w:lastRenderedPageBreak/>
        <w:t xml:space="preserve">principalmente por las </w:t>
      </w:r>
      <w:r w:rsidR="003206B3" w:rsidRPr="003206B3">
        <w:rPr>
          <w:rFonts w:ascii="Calibri" w:hAnsi="Calibri" w:cs="Calibri"/>
          <w:sz w:val="22"/>
          <w:szCs w:val="22"/>
        </w:rPr>
        <w:t>harka</w:t>
      </w:r>
      <w:r>
        <w:rPr>
          <w:rFonts w:ascii="Calibri" w:hAnsi="Calibri" w:cs="Calibri"/>
          <w:sz w:val="22"/>
          <w:szCs w:val="22"/>
        </w:rPr>
        <w:t xml:space="preserve">s leales a la </w:t>
      </w:r>
      <w:r w:rsidR="003647DF">
        <w:rPr>
          <w:rFonts w:ascii="Calibri" w:hAnsi="Calibri" w:cs="Calibri"/>
          <w:sz w:val="22"/>
          <w:szCs w:val="22"/>
        </w:rPr>
        <w:t>familia</w:t>
      </w:r>
      <w:r w:rsidR="003647DF" w:rsidRPr="003206B3">
        <w:rPr>
          <w:rFonts w:ascii="Calibri" w:hAnsi="Calibri" w:cs="Calibri"/>
          <w:sz w:val="22"/>
          <w:szCs w:val="22"/>
        </w:rPr>
        <w:t xml:space="preserve"> </w:t>
      </w:r>
      <w:r w:rsidR="003647DF">
        <w:rPr>
          <w:rFonts w:ascii="Calibri" w:hAnsi="Calibri" w:cs="Calibri"/>
          <w:sz w:val="22"/>
          <w:szCs w:val="22"/>
        </w:rPr>
        <w:t>Abd</w:t>
      </w:r>
      <w:r>
        <w:rPr>
          <w:rFonts w:ascii="Calibri" w:hAnsi="Calibri" w:cs="Calibri"/>
          <w:sz w:val="22"/>
          <w:szCs w:val="22"/>
        </w:rPr>
        <w:t>-E</w:t>
      </w:r>
      <w:r w:rsidR="003206B3" w:rsidRPr="003206B3">
        <w:rPr>
          <w:rFonts w:ascii="Calibri" w:hAnsi="Calibri" w:cs="Calibri"/>
          <w:sz w:val="22"/>
          <w:szCs w:val="22"/>
        </w:rPr>
        <w:t>l</w:t>
      </w:r>
      <w:r w:rsidR="003647DF">
        <w:rPr>
          <w:rFonts w:ascii="Calibri" w:hAnsi="Calibri" w:cs="Calibri"/>
          <w:sz w:val="22"/>
          <w:szCs w:val="22"/>
        </w:rPr>
        <w:t>-</w:t>
      </w:r>
      <w:r w:rsidR="003206B3" w:rsidRPr="003206B3">
        <w:rPr>
          <w:rFonts w:ascii="Calibri" w:hAnsi="Calibri" w:cs="Calibri"/>
          <w:sz w:val="22"/>
          <w:szCs w:val="22"/>
        </w:rPr>
        <w:t>Krim</w:t>
      </w:r>
      <w:r w:rsidR="003647DF">
        <w:rPr>
          <w:rFonts w:ascii="Calibri" w:hAnsi="Calibri" w:cs="Calibri"/>
          <w:sz w:val="22"/>
          <w:szCs w:val="22"/>
        </w:rPr>
        <w:t xml:space="preserve">. La aniquilación de las fuerzas en la posición de Abarran y el ataque a la posición de Sidi-Dris entre el 1 y 2 de junio de 1921, no fueron motivos suficientes </w:t>
      </w:r>
      <w:r w:rsidR="003F64F8">
        <w:rPr>
          <w:rFonts w:ascii="Calibri" w:hAnsi="Calibri" w:cs="Calibri"/>
          <w:sz w:val="22"/>
          <w:szCs w:val="22"/>
        </w:rPr>
        <w:t xml:space="preserve">para las otras harkas y kabilas indecisas, </w:t>
      </w:r>
      <w:r w:rsidR="003647DF">
        <w:rPr>
          <w:rFonts w:ascii="Calibri" w:hAnsi="Calibri" w:cs="Calibri"/>
          <w:sz w:val="22"/>
          <w:szCs w:val="22"/>
        </w:rPr>
        <w:t>como para iniciar una guerra contra las tropas españolas, pues no se consiguió</w:t>
      </w:r>
      <w:r w:rsidR="003F64F8">
        <w:rPr>
          <w:rFonts w:ascii="Calibri" w:hAnsi="Calibri" w:cs="Calibri"/>
          <w:sz w:val="22"/>
          <w:szCs w:val="22"/>
        </w:rPr>
        <w:t xml:space="preserve"> entonces</w:t>
      </w:r>
      <w:r w:rsidR="003647DF">
        <w:rPr>
          <w:rFonts w:ascii="Calibri" w:hAnsi="Calibri" w:cs="Calibri"/>
          <w:sz w:val="22"/>
          <w:szCs w:val="22"/>
        </w:rPr>
        <w:t xml:space="preserve"> que estos pereciesen o se marchasen.</w:t>
      </w:r>
    </w:p>
    <w:p w14:paraId="0B9D2F07" w14:textId="77777777" w:rsidR="00FB3E12" w:rsidRDefault="00FB3E12" w:rsidP="003206B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061C2A2" w14:textId="77777777" w:rsidR="007A7441" w:rsidRDefault="003647DF" w:rsidP="00983DB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Los hermanos Abd-El-Krim fueron quienes reforzaron el ideario de combatir</w:t>
      </w:r>
      <w:r w:rsidR="003F64F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 los invasores europeos, </w:t>
      </w:r>
      <w:r w:rsidR="00602B63">
        <w:rPr>
          <w:rFonts w:ascii="Calibri" w:hAnsi="Calibri" w:cs="Calibri"/>
          <w:sz w:val="22"/>
          <w:szCs w:val="22"/>
        </w:rPr>
        <w:t xml:space="preserve">debido a que </w:t>
      </w:r>
      <w:r w:rsidR="003F64F8">
        <w:rPr>
          <w:rFonts w:ascii="Calibri" w:hAnsi="Calibri" w:cs="Calibri"/>
          <w:sz w:val="22"/>
          <w:szCs w:val="22"/>
        </w:rPr>
        <w:t>pu</w:t>
      </w:r>
      <w:r w:rsidR="00602B63">
        <w:rPr>
          <w:rFonts w:ascii="Calibri" w:hAnsi="Calibri" w:cs="Calibri"/>
          <w:sz w:val="22"/>
          <w:szCs w:val="22"/>
        </w:rPr>
        <w:t>sieron</w:t>
      </w:r>
      <w:r w:rsidR="003F64F8">
        <w:rPr>
          <w:rFonts w:ascii="Calibri" w:hAnsi="Calibri" w:cs="Calibri"/>
          <w:sz w:val="22"/>
          <w:szCs w:val="22"/>
        </w:rPr>
        <w:t xml:space="preserve"> en retirada a los españoles en Igueriben</w:t>
      </w:r>
      <w:r w:rsidR="00602B63">
        <w:rPr>
          <w:rFonts w:ascii="Calibri" w:hAnsi="Calibri" w:cs="Calibri"/>
          <w:sz w:val="22"/>
          <w:szCs w:val="22"/>
        </w:rPr>
        <w:t xml:space="preserve">. Esta situación </w:t>
      </w:r>
      <w:r w:rsidR="007A7441">
        <w:rPr>
          <w:rFonts w:ascii="Calibri" w:hAnsi="Calibri" w:cs="Calibri"/>
          <w:sz w:val="22"/>
          <w:szCs w:val="22"/>
        </w:rPr>
        <w:t>que generaron</w:t>
      </w:r>
      <w:r w:rsidR="003F64F8">
        <w:rPr>
          <w:rFonts w:ascii="Calibri" w:hAnsi="Calibri" w:cs="Calibri"/>
          <w:sz w:val="22"/>
          <w:szCs w:val="22"/>
        </w:rPr>
        <w:t xml:space="preserve"> les proporcionó a ellos </w:t>
      </w:r>
      <w:r>
        <w:rPr>
          <w:rFonts w:ascii="Calibri" w:hAnsi="Calibri" w:cs="Calibri"/>
          <w:sz w:val="22"/>
          <w:szCs w:val="22"/>
        </w:rPr>
        <w:t xml:space="preserve">la </w:t>
      </w:r>
      <w:r w:rsidRPr="003647DF">
        <w:rPr>
          <w:rFonts w:ascii="Calibri" w:hAnsi="Calibri" w:cs="Calibri"/>
          <w:i/>
          <w:iCs/>
          <w:sz w:val="22"/>
          <w:szCs w:val="22"/>
        </w:rPr>
        <w:t>«baraka»</w:t>
      </w:r>
      <w:r>
        <w:rPr>
          <w:rFonts w:ascii="Calibri" w:hAnsi="Calibri" w:cs="Calibri"/>
          <w:sz w:val="22"/>
          <w:szCs w:val="22"/>
        </w:rPr>
        <w:t xml:space="preserve">. El reconocimiento de combatir y de vencer a un ejército español se vio más que reforzado con la toma de la posición de Igueriben y la aniquilación de </w:t>
      </w:r>
      <w:r w:rsidR="003F64F8">
        <w:rPr>
          <w:rFonts w:ascii="Calibri" w:hAnsi="Calibri" w:cs="Calibri"/>
          <w:sz w:val="22"/>
          <w:szCs w:val="22"/>
        </w:rPr>
        <w:t>casi toda</w:t>
      </w:r>
      <w:r>
        <w:rPr>
          <w:rFonts w:ascii="Calibri" w:hAnsi="Calibri" w:cs="Calibri"/>
          <w:sz w:val="22"/>
          <w:szCs w:val="22"/>
        </w:rPr>
        <w:t xml:space="preserve"> su guarnición. </w:t>
      </w:r>
    </w:p>
    <w:p w14:paraId="01AFC65B" w14:textId="77777777" w:rsidR="007A7441" w:rsidRDefault="007A7441" w:rsidP="00983DB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BAA07FC" w14:textId="51749CCA" w:rsidR="00983DBC" w:rsidRDefault="003647DF" w:rsidP="00983DB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Las otras kabilas y harkas, al observar los éxitos de los hermanos Abd-El-Krim, </w:t>
      </w:r>
      <w:r w:rsidR="003F64F8">
        <w:rPr>
          <w:rFonts w:ascii="Calibri" w:hAnsi="Calibri" w:cs="Calibri"/>
          <w:sz w:val="22"/>
          <w:szCs w:val="22"/>
        </w:rPr>
        <w:t xml:space="preserve">tuvieron esa prueba que </w:t>
      </w:r>
      <w:r w:rsidR="007A7441">
        <w:rPr>
          <w:rFonts w:ascii="Calibri" w:hAnsi="Calibri" w:cs="Calibri"/>
          <w:sz w:val="22"/>
          <w:szCs w:val="22"/>
        </w:rPr>
        <w:t>necesitaron</w:t>
      </w:r>
      <w:r w:rsidR="003F64F8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7A7441">
        <w:rPr>
          <w:rFonts w:ascii="Calibri" w:hAnsi="Calibri" w:cs="Calibri"/>
          <w:sz w:val="22"/>
          <w:szCs w:val="22"/>
        </w:rPr>
        <w:t>ahora ya sabían que</w:t>
      </w:r>
      <w:r>
        <w:rPr>
          <w:rFonts w:ascii="Calibri" w:hAnsi="Calibri" w:cs="Calibri"/>
          <w:sz w:val="22"/>
          <w:szCs w:val="22"/>
        </w:rPr>
        <w:t xml:space="preserve"> podía</w:t>
      </w:r>
      <w:r w:rsidR="007A7441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 ganar a los </w:t>
      </w:r>
      <w:r w:rsidR="003F64F8">
        <w:rPr>
          <w:rFonts w:ascii="Calibri" w:hAnsi="Calibri" w:cs="Calibri"/>
          <w:sz w:val="22"/>
          <w:szCs w:val="22"/>
        </w:rPr>
        <w:t xml:space="preserve">ejércitos </w:t>
      </w:r>
      <w:r>
        <w:rPr>
          <w:rFonts w:ascii="Calibri" w:hAnsi="Calibri" w:cs="Calibri"/>
          <w:sz w:val="22"/>
          <w:szCs w:val="22"/>
        </w:rPr>
        <w:t>españoles</w:t>
      </w:r>
      <w:r w:rsidR="003F64F8">
        <w:rPr>
          <w:rFonts w:ascii="Calibri" w:hAnsi="Calibri" w:cs="Calibri"/>
          <w:sz w:val="22"/>
          <w:szCs w:val="22"/>
        </w:rPr>
        <w:t>, por lo que presentaron</w:t>
      </w:r>
      <w:r>
        <w:rPr>
          <w:rFonts w:ascii="Calibri" w:hAnsi="Calibri" w:cs="Calibri"/>
          <w:sz w:val="22"/>
          <w:szCs w:val="22"/>
        </w:rPr>
        <w:t xml:space="preserve"> su lealtad al líder rifeño Mohamed Ben Abd-El-Krim</w:t>
      </w:r>
      <w:r w:rsidR="003206B3" w:rsidRPr="003206B3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pasando de un estado dudoso a estar</w:t>
      </w:r>
      <w:r w:rsidR="003206B3" w:rsidRPr="003206B3">
        <w:rPr>
          <w:rFonts w:ascii="Calibri" w:hAnsi="Calibri" w:cs="Calibri"/>
          <w:sz w:val="22"/>
          <w:szCs w:val="22"/>
        </w:rPr>
        <w:t xml:space="preserve"> deseosos de participar</w:t>
      </w:r>
      <w:r>
        <w:rPr>
          <w:rFonts w:ascii="Calibri" w:hAnsi="Calibri" w:cs="Calibri"/>
          <w:sz w:val="22"/>
          <w:szCs w:val="22"/>
        </w:rPr>
        <w:t xml:space="preserve"> </w:t>
      </w:r>
      <w:r w:rsidR="003206B3" w:rsidRPr="003206B3">
        <w:rPr>
          <w:rFonts w:ascii="Calibri" w:hAnsi="Calibri" w:cs="Calibri"/>
          <w:sz w:val="22"/>
          <w:szCs w:val="22"/>
        </w:rPr>
        <w:t>en</w:t>
      </w:r>
      <w:r>
        <w:rPr>
          <w:rFonts w:ascii="Calibri" w:hAnsi="Calibri" w:cs="Calibri"/>
          <w:sz w:val="22"/>
          <w:szCs w:val="22"/>
        </w:rPr>
        <w:t xml:space="preserve"> derrotar a los españoles, </w:t>
      </w:r>
      <w:r w:rsidR="007A7441">
        <w:rPr>
          <w:rFonts w:ascii="Calibri" w:hAnsi="Calibri" w:cs="Calibri"/>
          <w:sz w:val="22"/>
          <w:szCs w:val="22"/>
        </w:rPr>
        <w:t xml:space="preserve">y por supuesto </w:t>
      </w:r>
      <w:r w:rsidRPr="003206B3">
        <w:rPr>
          <w:rFonts w:ascii="Calibri" w:hAnsi="Calibri" w:cs="Calibri"/>
          <w:sz w:val="22"/>
          <w:szCs w:val="22"/>
        </w:rPr>
        <w:t>decididos</w:t>
      </w:r>
      <w:r w:rsidR="003206B3" w:rsidRPr="003206B3">
        <w:rPr>
          <w:rFonts w:ascii="Calibri" w:hAnsi="Calibri" w:cs="Calibri"/>
          <w:sz w:val="22"/>
          <w:szCs w:val="22"/>
        </w:rPr>
        <w:t xml:space="preserve"> a conseguir un nuevo botín en Annual. </w:t>
      </w:r>
      <w:r w:rsidR="003F64F8">
        <w:rPr>
          <w:rFonts w:ascii="Calibri" w:hAnsi="Calibri" w:cs="Calibri"/>
          <w:sz w:val="22"/>
          <w:szCs w:val="22"/>
        </w:rPr>
        <w:t>L</w:t>
      </w:r>
      <w:r w:rsidR="003206B3" w:rsidRPr="003206B3">
        <w:rPr>
          <w:rFonts w:ascii="Calibri" w:hAnsi="Calibri" w:cs="Calibri"/>
          <w:sz w:val="22"/>
          <w:szCs w:val="22"/>
        </w:rPr>
        <w:t xml:space="preserve">os soldados de la Policía Indígena </w:t>
      </w:r>
      <w:r w:rsidR="003F64F8">
        <w:rPr>
          <w:rFonts w:ascii="Calibri" w:hAnsi="Calibri" w:cs="Calibri"/>
          <w:sz w:val="22"/>
          <w:szCs w:val="22"/>
        </w:rPr>
        <w:t xml:space="preserve">y </w:t>
      </w:r>
      <w:r w:rsidR="003206B3" w:rsidRPr="003206B3">
        <w:rPr>
          <w:rFonts w:ascii="Calibri" w:hAnsi="Calibri" w:cs="Calibri"/>
          <w:sz w:val="22"/>
          <w:szCs w:val="22"/>
        </w:rPr>
        <w:t xml:space="preserve">de </w:t>
      </w:r>
      <w:r w:rsidR="003F64F8">
        <w:rPr>
          <w:rFonts w:ascii="Calibri" w:hAnsi="Calibri" w:cs="Calibri"/>
          <w:sz w:val="22"/>
          <w:szCs w:val="22"/>
        </w:rPr>
        <w:t xml:space="preserve">Las Fuerzas </w:t>
      </w:r>
      <w:r w:rsidR="003206B3" w:rsidRPr="003206B3">
        <w:rPr>
          <w:rFonts w:ascii="Calibri" w:hAnsi="Calibri" w:cs="Calibri"/>
          <w:sz w:val="22"/>
          <w:szCs w:val="22"/>
        </w:rPr>
        <w:t>Regulares</w:t>
      </w:r>
      <w:r w:rsidR="003F64F8">
        <w:rPr>
          <w:rFonts w:ascii="Calibri" w:hAnsi="Calibri" w:cs="Calibri"/>
          <w:sz w:val="22"/>
          <w:szCs w:val="22"/>
        </w:rPr>
        <w:t xml:space="preserve"> Indígenas, fueron siempre conscientes de la situación que se avecinab</w:t>
      </w:r>
      <w:r w:rsidR="007A7441">
        <w:rPr>
          <w:rFonts w:ascii="Calibri" w:hAnsi="Calibri" w:cs="Calibri"/>
          <w:sz w:val="22"/>
          <w:szCs w:val="22"/>
        </w:rPr>
        <w:t xml:space="preserve">a. La lealtad de muchos de ellos se cuestionó y comenzaron las deserciones. </w:t>
      </w:r>
    </w:p>
    <w:p w14:paraId="387CEF61" w14:textId="77777777" w:rsidR="00983DBC" w:rsidRDefault="00983DBC" w:rsidP="00983DB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09CB29C" w14:textId="7A73D811" w:rsidR="00983DBC" w:rsidRDefault="003F64F8" w:rsidP="00983DB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caída y repliegue de las fuerzas de </w:t>
      </w:r>
      <w:r w:rsidR="003206B3" w:rsidRPr="003206B3">
        <w:rPr>
          <w:rFonts w:ascii="Calibri" w:hAnsi="Calibri" w:cs="Calibri"/>
          <w:sz w:val="22"/>
          <w:szCs w:val="22"/>
        </w:rPr>
        <w:t>Igueriben</w:t>
      </w:r>
      <w:r>
        <w:rPr>
          <w:rFonts w:ascii="Calibri" w:hAnsi="Calibri" w:cs="Calibri"/>
          <w:sz w:val="22"/>
          <w:szCs w:val="22"/>
        </w:rPr>
        <w:t xml:space="preserve">, fue un punto de inflexión y decisión en </w:t>
      </w:r>
      <w:r w:rsidR="003206B3" w:rsidRPr="003206B3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>s</w:t>
      </w:r>
      <w:r w:rsidR="003206B3" w:rsidRPr="003206B3">
        <w:rPr>
          <w:rFonts w:ascii="Calibri" w:hAnsi="Calibri" w:cs="Calibri"/>
          <w:sz w:val="22"/>
          <w:szCs w:val="22"/>
        </w:rPr>
        <w:t xml:space="preserve"> harka</w:t>
      </w:r>
      <w:r>
        <w:rPr>
          <w:rFonts w:ascii="Calibri" w:hAnsi="Calibri" w:cs="Calibri"/>
          <w:sz w:val="22"/>
          <w:szCs w:val="22"/>
        </w:rPr>
        <w:t>s</w:t>
      </w:r>
      <w:r w:rsidR="003206B3" w:rsidRPr="003206B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indecisas que se prestaron a no moverse </w:t>
      </w:r>
      <w:r w:rsidR="003206B3" w:rsidRPr="003206B3"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>l territorio cercano y cercado alrededor de</w:t>
      </w:r>
      <w:r w:rsidR="003206B3" w:rsidRPr="003206B3">
        <w:rPr>
          <w:rFonts w:ascii="Calibri" w:hAnsi="Calibri" w:cs="Calibri"/>
          <w:sz w:val="22"/>
          <w:szCs w:val="22"/>
        </w:rPr>
        <w:t xml:space="preserve"> Annual hasta conseguir la posición</w:t>
      </w:r>
      <w:r w:rsidR="00983DBC">
        <w:rPr>
          <w:rFonts w:ascii="Calibri" w:hAnsi="Calibri" w:cs="Calibri"/>
          <w:sz w:val="22"/>
          <w:szCs w:val="22"/>
        </w:rPr>
        <w:t xml:space="preserve"> y su preciado botín. A</w:t>
      </w:r>
      <w:r w:rsidR="003206B3" w:rsidRPr="003206B3">
        <w:rPr>
          <w:rFonts w:ascii="Calibri" w:hAnsi="Calibri" w:cs="Calibri"/>
          <w:sz w:val="22"/>
          <w:szCs w:val="22"/>
        </w:rPr>
        <w:t>l anochecer del día 21 de julio</w:t>
      </w:r>
      <w:r w:rsidR="00983DBC">
        <w:rPr>
          <w:rFonts w:ascii="Calibri" w:hAnsi="Calibri" w:cs="Calibri"/>
          <w:sz w:val="22"/>
          <w:szCs w:val="22"/>
        </w:rPr>
        <w:t>, el cerco a la posición llevado a cabo por las fuerzas de Abd-El-Krim estuvo casi completado. Frente a esta situación, e</w:t>
      </w:r>
      <w:r w:rsidR="00983DBC" w:rsidRPr="00983DBC">
        <w:rPr>
          <w:rFonts w:ascii="Calibri" w:hAnsi="Calibri" w:cs="Calibri"/>
          <w:sz w:val="22"/>
          <w:szCs w:val="22"/>
        </w:rPr>
        <w:t xml:space="preserve">l </w:t>
      </w:r>
      <w:r w:rsidR="00983DBC">
        <w:rPr>
          <w:rFonts w:ascii="Calibri" w:hAnsi="Calibri" w:cs="Calibri"/>
          <w:sz w:val="22"/>
          <w:szCs w:val="22"/>
        </w:rPr>
        <w:t>G</w:t>
      </w:r>
      <w:r w:rsidR="00983DBC" w:rsidRPr="00983DBC">
        <w:rPr>
          <w:rFonts w:ascii="Calibri" w:hAnsi="Calibri" w:cs="Calibri"/>
          <w:sz w:val="22"/>
          <w:szCs w:val="22"/>
        </w:rPr>
        <w:t xml:space="preserve">eneral </w:t>
      </w:r>
      <w:r w:rsidR="00983DBC">
        <w:rPr>
          <w:rFonts w:ascii="Calibri" w:hAnsi="Calibri" w:cs="Calibri"/>
          <w:sz w:val="22"/>
          <w:szCs w:val="22"/>
        </w:rPr>
        <w:t xml:space="preserve">Fernández </w:t>
      </w:r>
      <w:r w:rsidR="00983DBC" w:rsidRPr="00983DBC">
        <w:rPr>
          <w:rFonts w:ascii="Calibri" w:hAnsi="Calibri" w:cs="Calibri"/>
          <w:sz w:val="22"/>
          <w:szCs w:val="22"/>
        </w:rPr>
        <w:t>Silvestre</w:t>
      </w:r>
      <w:r w:rsidR="00983DBC">
        <w:rPr>
          <w:rFonts w:ascii="Calibri" w:hAnsi="Calibri" w:cs="Calibri"/>
          <w:sz w:val="22"/>
          <w:szCs w:val="22"/>
        </w:rPr>
        <w:t xml:space="preserve">, </w:t>
      </w:r>
      <w:r w:rsidR="00FB3E12">
        <w:rPr>
          <w:rFonts w:ascii="Calibri" w:hAnsi="Calibri" w:cs="Calibri"/>
          <w:sz w:val="22"/>
          <w:szCs w:val="22"/>
        </w:rPr>
        <w:t>redactó</w:t>
      </w:r>
      <w:r w:rsidR="00983DBC">
        <w:rPr>
          <w:rFonts w:ascii="Calibri" w:hAnsi="Calibri" w:cs="Calibri"/>
          <w:sz w:val="22"/>
          <w:szCs w:val="22"/>
        </w:rPr>
        <w:t xml:space="preserve"> un telegrama</w:t>
      </w:r>
      <w:r w:rsidR="00983DBC" w:rsidRPr="00983DBC">
        <w:rPr>
          <w:rFonts w:ascii="Calibri" w:hAnsi="Calibri" w:cs="Calibri"/>
          <w:sz w:val="22"/>
          <w:szCs w:val="22"/>
        </w:rPr>
        <w:t xml:space="preserve"> </w:t>
      </w:r>
      <w:r w:rsidR="00983DBC">
        <w:rPr>
          <w:rFonts w:ascii="Calibri" w:hAnsi="Calibri" w:cs="Calibri"/>
          <w:sz w:val="22"/>
          <w:szCs w:val="22"/>
        </w:rPr>
        <w:t xml:space="preserve">que fue </w:t>
      </w:r>
      <w:r w:rsidR="00983DBC" w:rsidRPr="00983DBC">
        <w:rPr>
          <w:rFonts w:ascii="Calibri" w:hAnsi="Calibri" w:cs="Calibri"/>
          <w:sz w:val="22"/>
          <w:szCs w:val="22"/>
        </w:rPr>
        <w:t xml:space="preserve">enviado al </w:t>
      </w:r>
      <w:r w:rsidR="00FB3E12">
        <w:rPr>
          <w:rFonts w:ascii="Calibri" w:hAnsi="Calibri" w:cs="Calibri"/>
          <w:sz w:val="22"/>
          <w:szCs w:val="22"/>
        </w:rPr>
        <w:t>M</w:t>
      </w:r>
      <w:r w:rsidR="00983DBC" w:rsidRPr="00983DBC">
        <w:rPr>
          <w:rFonts w:ascii="Calibri" w:hAnsi="Calibri" w:cs="Calibri"/>
          <w:sz w:val="22"/>
          <w:szCs w:val="22"/>
        </w:rPr>
        <w:t xml:space="preserve">inistro de la Guerra, </w:t>
      </w:r>
      <w:r w:rsidR="00FB3E12">
        <w:rPr>
          <w:rFonts w:ascii="Calibri" w:hAnsi="Calibri" w:cs="Calibri"/>
          <w:sz w:val="22"/>
          <w:szCs w:val="22"/>
        </w:rPr>
        <w:t>el</w:t>
      </w:r>
      <w:r w:rsidR="00983DBC" w:rsidRPr="00983DBC">
        <w:rPr>
          <w:rFonts w:ascii="Calibri" w:hAnsi="Calibri" w:cs="Calibri"/>
          <w:sz w:val="22"/>
          <w:szCs w:val="22"/>
        </w:rPr>
        <w:t xml:space="preserve"> Vizconde de Eza, en la noche</w:t>
      </w:r>
      <w:r w:rsidR="00983DBC">
        <w:rPr>
          <w:rFonts w:ascii="Calibri" w:hAnsi="Calibri" w:cs="Calibri"/>
          <w:sz w:val="22"/>
          <w:szCs w:val="22"/>
        </w:rPr>
        <w:t xml:space="preserve"> </w:t>
      </w:r>
      <w:r w:rsidR="00983DBC" w:rsidRPr="00983DBC">
        <w:rPr>
          <w:rFonts w:ascii="Calibri" w:hAnsi="Calibri" w:cs="Calibri"/>
          <w:sz w:val="22"/>
          <w:szCs w:val="22"/>
        </w:rPr>
        <w:t>del 21 de Julio</w:t>
      </w:r>
      <w:r w:rsidR="00983DBC">
        <w:rPr>
          <w:rFonts w:ascii="Calibri" w:hAnsi="Calibri" w:cs="Calibri"/>
          <w:sz w:val="22"/>
          <w:szCs w:val="22"/>
        </w:rPr>
        <w:t xml:space="preserve"> de 1921, solici</w:t>
      </w:r>
      <w:r w:rsidR="00FB3E12">
        <w:rPr>
          <w:rFonts w:ascii="Calibri" w:hAnsi="Calibri" w:cs="Calibri"/>
          <w:sz w:val="22"/>
          <w:szCs w:val="22"/>
        </w:rPr>
        <w:t>tando</w:t>
      </w:r>
      <w:r w:rsidR="00983DBC">
        <w:rPr>
          <w:rFonts w:ascii="Calibri" w:hAnsi="Calibri" w:cs="Calibri"/>
          <w:sz w:val="22"/>
          <w:szCs w:val="22"/>
        </w:rPr>
        <w:t xml:space="preserve"> de forma urgente</w:t>
      </w:r>
      <w:r w:rsidR="00FB3E12">
        <w:rPr>
          <w:rFonts w:ascii="Calibri" w:hAnsi="Calibri" w:cs="Calibri"/>
          <w:sz w:val="22"/>
          <w:szCs w:val="22"/>
        </w:rPr>
        <w:t xml:space="preserve"> apoyos por parte de La Armada, para que desde la costa bombardeasen p</w:t>
      </w:r>
      <w:r w:rsidR="00CB74C6">
        <w:rPr>
          <w:rFonts w:ascii="Calibri" w:hAnsi="Calibri" w:cs="Calibri"/>
          <w:sz w:val="22"/>
          <w:szCs w:val="22"/>
        </w:rPr>
        <w:t>oblaciones rifeñas;</w:t>
      </w:r>
    </w:p>
    <w:p w14:paraId="1F65D221" w14:textId="77777777" w:rsidR="00983DBC" w:rsidRDefault="00983DBC" w:rsidP="003206B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8BF378F" w14:textId="40A884FD" w:rsidR="00983DBC" w:rsidRPr="00983DBC" w:rsidRDefault="00983DBC" w:rsidP="00983DB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983DBC">
        <w:rPr>
          <w:rFonts w:ascii="Calibri" w:hAnsi="Calibri" w:cs="Calibri"/>
          <w:i/>
          <w:iCs/>
          <w:sz w:val="22"/>
          <w:szCs w:val="22"/>
        </w:rPr>
        <w:t xml:space="preserve">“Reitero a V.E. </w:t>
      </w:r>
      <w:r w:rsidRPr="00FB3E12">
        <w:rPr>
          <w:rFonts w:ascii="Calibri" w:hAnsi="Calibri" w:cs="Calibri"/>
          <w:i/>
          <w:iCs/>
          <w:sz w:val="22"/>
          <w:szCs w:val="22"/>
        </w:rPr>
        <w:t>urgentísimamente</w:t>
      </w:r>
      <w:r w:rsidRPr="00983DBC">
        <w:rPr>
          <w:rFonts w:ascii="Calibri" w:hAnsi="Calibri" w:cs="Calibri"/>
          <w:i/>
          <w:iCs/>
          <w:sz w:val="22"/>
          <w:szCs w:val="22"/>
        </w:rPr>
        <w:t xml:space="preserve"> por muy crítica situación hoy Annual y posiciones inmediatas</w:t>
      </w:r>
    </w:p>
    <w:p w14:paraId="4EC3DDD4" w14:textId="669F6CA1" w:rsidR="00BE2547" w:rsidRPr="00FB3E12" w:rsidRDefault="00983DBC" w:rsidP="00983DB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983DBC">
        <w:rPr>
          <w:rFonts w:ascii="Calibri" w:hAnsi="Calibri" w:cs="Calibri"/>
          <w:i/>
          <w:iCs/>
          <w:sz w:val="22"/>
          <w:szCs w:val="22"/>
        </w:rPr>
        <w:t>mi solicitud de que la escuadra</w:t>
      </w:r>
      <w:r w:rsidRPr="00FB3E12">
        <w:rPr>
          <w:rFonts w:ascii="Calibri" w:hAnsi="Calibri" w:cs="Calibri"/>
          <w:i/>
          <w:iCs/>
          <w:sz w:val="22"/>
          <w:szCs w:val="22"/>
        </w:rPr>
        <w:t xml:space="preserve"> [refiriéndose a la fuerza naval</w:t>
      </w:r>
      <w:r w:rsidR="00FB3E12" w:rsidRPr="00FB3E12">
        <w:rPr>
          <w:rFonts w:ascii="Calibri" w:hAnsi="Calibri" w:cs="Calibri"/>
          <w:i/>
          <w:iCs/>
          <w:sz w:val="22"/>
          <w:szCs w:val="22"/>
        </w:rPr>
        <w:t>]</w:t>
      </w:r>
      <w:r w:rsidRPr="00983DBC">
        <w:rPr>
          <w:rFonts w:ascii="Calibri" w:hAnsi="Calibri" w:cs="Calibri"/>
          <w:i/>
          <w:iCs/>
          <w:sz w:val="22"/>
          <w:szCs w:val="22"/>
        </w:rPr>
        <w:t xml:space="preserve"> bombardee en el más breve plazo posible los</w:t>
      </w:r>
      <w:r w:rsidRPr="00FB3E1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B3E12">
        <w:rPr>
          <w:rFonts w:ascii="Calibri" w:hAnsi="Calibri" w:cs="Calibri"/>
          <w:i/>
          <w:iCs/>
          <w:sz w:val="22"/>
          <w:szCs w:val="22"/>
        </w:rPr>
        <w:t xml:space="preserve">poblados de Beni </w:t>
      </w:r>
      <w:r w:rsidRPr="00FB3E12">
        <w:rPr>
          <w:rFonts w:ascii="Calibri" w:hAnsi="Calibri" w:cs="Calibri"/>
          <w:i/>
          <w:iCs/>
          <w:sz w:val="22"/>
          <w:szCs w:val="22"/>
        </w:rPr>
        <w:t>Urriaguel</w:t>
      </w:r>
      <w:r w:rsidRPr="00FB3E12">
        <w:rPr>
          <w:rFonts w:ascii="Calibri" w:hAnsi="Calibri" w:cs="Calibri"/>
          <w:i/>
          <w:iCs/>
          <w:sz w:val="22"/>
          <w:szCs w:val="22"/>
        </w:rPr>
        <w:t xml:space="preserve"> y </w:t>
      </w:r>
      <w:r w:rsidRPr="00FB3E12">
        <w:rPr>
          <w:rFonts w:ascii="Calibri" w:hAnsi="Calibri" w:cs="Calibri"/>
          <w:i/>
          <w:iCs/>
          <w:sz w:val="22"/>
          <w:szCs w:val="22"/>
        </w:rPr>
        <w:t>Bocoia</w:t>
      </w:r>
      <w:r w:rsidRPr="00FB3E12">
        <w:rPr>
          <w:rFonts w:ascii="Calibri" w:hAnsi="Calibri" w:cs="Calibri"/>
          <w:i/>
          <w:iCs/>
          <w:sz w:val="22"/>
          <w:szCs w:val="22"/>
        </w:rPr>
        <w:t xml:space="preserve"> por si castigo disminuyeran los fuertes</w:t>
      </w:r>
      <w:r w:rsidRPr="00FB3E1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B3E12">
        <w:rPr>
          <w:rFonts w:ascii="Calibri" w:hAnsi="Calibri" w:cs="Calibri"/>
          <w:i/>
          <w:iCs/>
          <w:sz w:val="22"/>
          <w:szCs w:val="22"/>
        </w:rPr>
        <w:t>contingentes que en la actualidad me sitian”</w:t>
      </w:r>
    </w:p>
    <w:p w14:paraId="004B2D3C" w14:textId="77777777" w:rsidR="00983DBC" w:rsidRDefault="00983DBC" w:rsidP="00983DB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48DC9C2" w14:textId="30C853BC" w:rsidR="00983DBC" w:rsidRPr="00983DBC" w:rsidRDefault="00983DBC" w:rsidP="00983DBC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983DBC">
        <w:rPr>
          <w:rFonts w:ascii="Calibri" w:hAnsi="Calibri" w:cs="Calibri"/>
          <w:sz w:val="22"/>
          <w:szCs w:val="22"/>
        </w:rPr>
        <w:t>En la situación en la que se encont</w:t>
      </w:r>
      <w:r w:rsidR="00FB3E12">
        <w:rPr>
          <w:rFonts w:ascii="Calibri" w:hAnsi="Calibri" w:cs="Calibri"/>
          <w:sz w:val="22"/>
          <w:szCs w:val="22"/>
        </w:rPr>
        <w:t xml:space="preserve">ró </w:t>
      </w:r>
      <w:r w:rsidRPr="00983DBC">
        <w:rPr>
          <w:rFonts w:ascii="Calibri" w:hAnsi="Calibri" w:cs="Calibri"/>
          <w:sz w:val="22"/>
          <w:szCs w:val="22"/>
        </w:rPr>
        <w:t xml:space="preserve">el </w:t>
      </w:r>
      <w:r w:rsidR="00FB3E12">
        <w:rPr>
          <w:rFonts w:ascii="Calibri" w:hAnsi="Calibri" w:cs="Calibri"/>
          <w:sz w:val="22"/>
          <w:szCs w:val="22"/>
        </w:rPr>
        <w:t>G</w:t>
      </w:r>
      <w:r w:rsidRPr="00983DBC">
        <w:rPr>
          <w:rFonts w:ascii="Calibri" w:hAnsi="Calibri" w:cs="Calibri"/>
          <w:sz w:val="22"/>
          <w:szCs w:val="22"/>
        </w:rPr>
        <w:t xml:space="preserve">eneral </w:t>
      </w:r>
      <w:r w:rsidR="00FB3E12">
        <w:rPr>
          <w:rFonts w:ascii="Calibri" w:hAnsi="Calibri" w:cs="Calibri"/>
          <w:sz w:val="22"/>
          <w:szCs w:val="22"/>
        </w:rPr>
        <w:t xml:space="preserve">Fernández </w:t>
      </w:r>
      <w:r w:rsidRPr="00983DBC">
        <w:rPr>
          <w:rFonts w:ascii="Calibri" w:hAnsi="Calibri" w:cs="Calibri"/>
          <w:sz w:val="22"/>
          <w:szCs w:val="22"/>
        </w:rPr>
        <w:t>Silvestre,</w:t>
      </w:r>
      <w:r w:rsidR="00FB3E12">
        <w:rPr>
          <w:rFonts w:ascii="Calibri" w:hAnsi="Calibri" w:cs="Calibri"/>
          <w:sz w:val="22"/>
          <w:szCs w:val="22"/>
        </w:rPr>
        <w:t xml:space="preserve"> cuando </w:t>
      </w:r>
      <w:r w:rsidRPr="00983DBC">
        <w:rPr>
          <w:rFonts w:ascii="Calibri" w:hAnsi="Calibri" w:cs="Calibri"/>
          <w:sz w:val="22"/>
          <w:szCs w:val="22"/>
        </w:rPr>
        <w:t xml:space="preserve">apenas </w:t>
      </w:r>
      <w:r w:rsidR="00FB3E12">
        <w:rPr>
          <w:rFonts w:ascii="Calibri" w:hAnsi="Calibri" w:cs="Calibri"/>
          <w:sz w:val="22"/>
          <w:szCs w:val="22"/>
        </w:rPr>
        <w:t>veinte</w:t>
      </w:r>
      <w:r w:rsidRPr="00983DBC">
        <w:rPr>
          <w:rFonts w:ascii="Calibri" w:hAnsi="Calibri" w:cs="Calibri"/>
          <w:sz w:val="22"/>
          <w:szCs w:val="22"/>
        </w:rPr>
        <w:t xml:space="preserve"> días antes</w:t>
      </w:r>
      <w:r w:rsidR="00FB3E12">
        <w:rPr>
          <w:rFonts w:ascii="Calibri" w:hAnsi="Calibri" w:cs="Calibri"/>
          <w:sz w:val="22"/>
          <w:szCs w:val="22"/>
        </w:rPr>
        <w:t xml:space="preserve"> </w:t>
      </w:r>
      <w:r w:rsidRPr="00983DBC">
        <w:rPr>
          <w:rFonts w:ascii="Calibri" w:hAnsi="Calibri" w:cs="Calibri"/>
          <w:sz w:val="22"/>
          <w:szCs w:val="22"/>
        </w:rPr>
        <w:t>autoriz</w:t>
      </w:r>
      <w:r w:rsidR="00FB3E12">
        <w:rPr>
          <w:rFonts w:ascii="Calibri" w:hAnsi="Calibri" w:cs="Calibri"/>
          <w:sz w:val="22"/>
          <w:szCs w:val="22"/>
        </w:rPr>
        <w:t>ó</w:t>
      </w:r>
      <w:r w:rsidRPr="00983DBC">
        <w:rPr>
          <w:rFonts w:ascii="Calibri" w:hAnsi="Calibri" w:cs="Calibri"/>
          <w:sz w:val="22"/>
          <w:szCs w:val="22"/>
        </w:rPr>
        <w:t xml:space="preserve"> permisos</w:t>
      </w:r>
      <w:r>
        <w:rPr>
          <w:rFonts w:ascii="Calibri" w:hAnsi="Calibri" w:cs="Calibri"/>
          <w:sz w:val="22"/>
          <w:szCs w:val="22"/>
        </w:rPr>
        <w:t xml:space="preserve"> </w:t>
      </w:r>
      <w:r w:rsidRPr="00983DBC">
        <w:rPr>
          <w:rFonts w:ascii="Calibri" w:hAnsi="Calibri" w:cs="Calibri"/>
          <w:sz w:val="22"/>
          <w:szCs w:val="22"/>
        </w:rPr>
        <w:t>para oficiales y soldados, se</w:t>
      </w:r>
      <w:r w:rsidR="00FB3E12">
        <w:rPr>
          <w:rFonts w:ascii="Calibri" w:hAnsi="Calibri" w:cs="Calibri"/>
          <w:sz w:val="22"/>
          <w:szCs w:val="22"/>
        </w:rPr>
        <w:t xml:space="preserve"> llegó a establecer</w:t>
      </w:r>
      <w:r w:rsidRPr="00983DBC">
        <w:rPr>
          <w:rFonts w:ascii="Calibri" w:hAnsi="Calibri" w:cs="Calibri"/>
          <w:sz w:val="22"/>
          <w:szCs w:val="22"/>
        </w:rPr>
        <w:t xml:space="preserve"> hasta </w:t>
      </w:r>
      <w:r w:rsidR="00FB3E12">
        <w:rPr>
          <w:rFonts w:ascii="Calibri" w:hAnsi="Calibri" w:cs="Calibri"/>
          <w:sz w:val="22"/>
          <w:szCs w:val="22"/>
        </w:rPr>
        <w:t xml:space="preserve">un </w:t>
      </w:r>
      <w:r w:rsidRPr="00983DBC">
        <w:rPr>
          <w:rFonts w:ascii="Calibri" w:hAnsi="Calibri" w:cs="Calibri"/>
          <w:sz w:val="22"/>
          <w:szCs w:val="22"/>
        </w:rPr>
        <w:t xml:space="preserve">cierto punto, una de las máximas </w:t>
      </w:r>
      <w:r w:rsidR="00FB3E12">
        <w:rPr>
          <w:rFonts w:ascii="Calibri" w:hAnsi="Calibri" w:cs="Calibri"/>
          <w:sz w:val="22"/>
          <w:szCs w:val="22"/>
        </w:rPr>
        <w:t xml:space="preserve">directrices </w:t>
      </w:r>
      <w:r w:rsidRPr="00983DBC">
        <w:rPr>
          <w:rFonts w:ascii="Calibri" w:hAnsi="Calibri" w:cs="Calibri"/>
          <w:sz w:val="22"/>
          <w:szCs w:val="22"/>
        </w:rPr>
        <w:t xml:space="preserve">elaboradas por </w:t>
      </w:r>
      <w:r>
        <w:rPr>
          <w:rFonts w:ascii="Calibri" w:hAnsi="Calibri" w:cs="Calibri"/>
          <w:sz w:val="22"/>
          <w:szCs w:val="22"/>
        </w:rPr>
        <w:t xml:space="preserve">Carl Von </w:t>
      </w:r>
      <w:r w:rsidRPr="00983DBC">
        <w:rPr>
          <w:rFonts w:ascii="Calibri" w:hAnsi="Calibri" w:cs="Calibri"/>
          <w:sz w:val="22"/>
          <w:szCs w:val="22"/>
        </w:rPr>
        <w:t>Clausewitz</w:t>
      </w:r>
      <w:r>
        <w:rPr>
          <w:rFonts w:ascii="Calibri" w:hAnsi="Calibri" w:cs="Calibri"/>
          <w:sz w:val="22"/>
          <w:szCs w:val="22"/>
        </w:rPr>
        <w:t xml:space="preserve"> </w:t>
      </w:r>
      <w:r w:rsidRPr="00983DBC">
        <w:rPr>
          <w:rFonts w:ascii="Calibri" w:hAnsi="Calibri" w:cs="Calibri"/>
          <w:sz w:val="22"/>
          <w:szCs w:val="22"/>
        </w:rPr>
        <w:t>en su teoría de la guerra:</w:t>
      </w:r>
      <w:r w:rsidRPr="00983DBC">
        <w:rPr>
          <w:rFonts w:ascii="Calibri" w:hAnsi="Calibri" w:cs="Calibri"/>
          <w:sz w:val="22"/>
          <w:szCs w:val="22"/>
        </w:rPr>
        <w:t xml:space="preserve"> </w:t>
      </w:r>
    </w:p>
    <w:p w14:paraId="1A6CA998" w14:textId="3A57320F" w:rsidR="00983DBC" w:rsidRPr="00983DBC" w:rsidRDefault="00FB3E12" w:rsidP="00983DB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CB74C6">
        <w:rPr>
          <w:rFonts w:ascii="Calibri" w:hAnsi="Calibri" w:cs="Calibri"/>
          <w:i/>
          <w:iCs/>
          <w:sz w:val="22"/>
          <w:szCs w:val="22"/>
        </w:rPr>
        <w:t>«</w:t>
      </w:r>
      <w:r w:rsidR="00983DBC" w:rsidRPr="00983DBC">
        <w:rPr>
          <w:rFonts w:ascii="Calibri" w:hAnsi="Calibri" w:cs="Calibri"/>
          <w:i/>
          <w:iCs/>
          <w:sz w:val="22"/>
          <w:szCs w:val="22"/>
        </w:rPr>
        <w:t>Ninguna actividad humana tiene contacto más universal y constante con el azar que la guerra</w:t>
      </w:r>
      <w:r w:rsidRPr="00CB74C6">
        <w:rPr>
          <w:rFonts w:ascii="Calibri" w:hAnsi="Calibri" w:cs="Calibri"/>
          <w:i/>
          <w:iCs/>
          <w:sz w:val="22"/>
          <w:szCs w:val="22"/>
        </w:rPr>
        <w:t>»</w:t>
      </w:r>
      <w:r w:rsidR="00983DBC" w:rsidRPr="00983DBC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28CCE984" w14:textId="77777777" w:rsidR="00FB3E12" w:rsidRDefault="00FB3E12" w:rsidP="00983DB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7A65ACD" w14:textId="7F439D7F" w:rsidR="00983DBC" w:rsidRPr="00BE2547" w:rsidRDefault="00983DBC" w:rsidP="00983DBC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983DBC">
        <w:rPr>
          <w:rFonts w:ascii="Calibri" w:hAnsi="Calibri" w:cs="Calibri"/>
          <w:sz w:val="22"/>
          <w:szCs w:val="22"/>
        </w:rPr>
        <w:t xml:space="preserve">En apenas </w:t>
      </w:r>
      <w:r w:rsidR="00FB3E12">
        <w:rPr>
          <w:rFonts w:ascii="Calibri" w:hAnsi="Calibri" w:cs="Calibri"/>
          <w:sz w:val="22"/>
          <w:szCs w:val="22"/>
        </w:rPr>
        <w:t>veinte</w:t>
      </w:r>
      <w:r w:rsidRPr="00983DBC">
        <w:rPr>
          <w:rFonts w:ascii="Calibri" w:hAnsi="Calibri" w:cs="Calibri"/>
          <w:sz w:val="22"/>
          <w:szCs w:val="22"/>
        </w:rPr>
        <w:t xml:space="preserve"> días</w:t>
      </w:r>
      <w:r w:rsidR="00FB3E12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FB3E12">
        <w:rPr>
          <w:rFonts w:ascii="Calibri" w:hAnsi="Calibri" w:cs="Calibri"/>
          <w:sz w:val="22"/>
          <w:szCs w:val="22"/>
        </w:rPr>
        <w:t xml:space="preserve">se pasó </w:t>
      </w:r>
      <w:r w:rsidR="00CB74C6">
        <w:rPr>
          <w:rFonts w:ascii="Calibri" w:hAnsi="Calibri" w:cs="Calibri"/>
          <w:sz w:val="22"/>
          <w:szCs w:val="22"/>
        </w:rPr>
        <w:t xml:space="preserve">de </w:t>
      </w:r>
      <w:r w:rsidRPr="00983DBC">
        <w:rPr>
          <w:rFonts w:ascii="Calibri" w:hAnsi="Calibri" w:cs="Calibri"/>
          <w:sz w:val="22"/>
          <w:szCs w:val="22"/>
        </w:rPr>
        <w:t>una situación aparentemente tranquila en la C</w:t>
      </w:r>
      <w:r w:rsidR="00FB3E12">
        <w:rPr>
          <w:rFonts w:ascii="Calibri" w:hAnsi="Calibri" w:cs="Calibri"/>
          <w:sz w:val="22"/>
          <w:szCs w:val="22"/>
        </w:rPr>
        <w:t>om</w:t>
      </w:r>
      <w:r w:rsidRPr="00983DBC">
        <w:rPr>
          <w:rFonts w:ascii="Calibri" w:hAnsi="Calibri" w:cs="Calibri"/>
          <w:sz w:val="22"/>
          <w:szCs w:val="22"/>
        </w:rPr>
        <w:t>andancia General de Melilla, a una</w:t>
      </w:r>
      <w:r w:rsidR="00FB3E12">
        <w:rPr>
          <w:rFonts w:ascii="Calibri" w:hAnsi="Calibri" w:cs="Calibri"/>
          <w:sz w:val="22"/>
          <w:szCs w:val="22"/>
        </w:rPr>
        <w:t xml:space="preserve"> </w:t>
      </w:r>
      <w:r w:rsidRPr="00983DBC">
        <w:rPr>
          <w:rFonts w:ascii="Calibri" w:hAnsi="Calibri" w:cs="Calibri"/>
          <w:sz w:val="22"/>
          <w:szCs w:val="22"/>
        </w:rPr>
        <w:t>situación verdaderamente inquietante</w:t>
      </w:r>
      <w:r w:rsidR="00FB3E12">
        <w:rPr>
          <w:rFonts w:ascii="Calibri" w:hAnsi="Calibri" w:cs="Calibri"/>
          <w:sz w:val="22"/>
          <w:szCs w:val="22"/>
        </w:rPr>
        <w:t xml:space="preserve"> e indecisa</w:t>
      </w:r>
      <w:r w:rsidRPr="00983DBC">
        <w:rPr>
          <w:rFonts w:ascii="Calibri" w:hAnsi="Calibri" w:cs="Calibri"/>
          <w:sz w:val="22"/>
          <w:szCs w:val="22"/>
        </w:rPr>
        <w:t xml:space="preserve">. Muy pocos </w:t>
      </w:r>
      <w:r w:rsidR="00CB74C6">
        <w:rPr>
          <w:rFonts w:ascii="Calibri" w:hAnsi="Calibri" w:cs="Calibri"/>
          <w:sz w:val="22"/>
          <w:szCs w:val="22"/>
        </w:rPr>
        <w:t xml:space="preserve">observadores o Jefes de Estado Mayor, </w:t>
      </w:r>
      <w:r w:rsidRPr="00983DBC">
        <w:rPr>
          <w:rFonts w:ascii="Calibri" w:hAnsi="Calibri" w:cs="Calibri"/>
          <w:sz w:val="22"/>
          <w:szCs w:val="22"/>
        </w:rPr>
        <w:t>habrían predicho a c</w:t>
      </w:r>
      <w:r w:rsidR="00FB3E12">
        <w:rPr>
          <w:rFonts w:ascii="Calibri" w:hAnsi="Calibri" w:cs="Calibri"/>
          <w:sz w:val="22"/>
          <w:szCs w:val="22"/>
        </w:rPr>
        <w:t>om</w:t>
      </w:r>
      <w:r w:rsidRPr="00983DBC">
        <w:rPr>
          <w:rFonts w:ascii="Calibri" w:hAnsi="Calibri" w:cs="Calibri"/>
          <w:sz w:val="22"/>
          <w:szCs w:val="22"/>
        </w:rPr>
        <w:t>ienzos de</w:t>
      </w:r>
      <w:r w:rsidR="00CB74C6">
        <w:rPr>
          <w:rFonts w:ascii="Calibri" w:hAnsi="Calibri" w:cs="Calibri"/>
          <w:sz w:val="22"/>
          <w:szCs w:val="22"/>
        </w:rPr>
        <w:t>l mes</w:t>
      </w:r>
      <w:r w:rsidRPr="00983DBC">
        <w:rPr>
          <w:rFonts w:ascii="Calibri" w:hAnsi="Calibri" w:cs="Calibri"/>
          <w:sz w:val="22"/>
          <w:szCs w:val="22"/>
        </w:rPr>
        <w:t xml:space="preserve"> </w:t>
      </w:r>
      <w:r w:rsidR="00CB74C6">
        <w:rPr>
          <w:rFonts w:ascii="Calibri" w:hAnsi="Calibri" w:cs="Calibri"/>
          <w:sz w:val="22"/>
          <w:szCs w:val="22"/>
        </w:rPr>
        <w:t xml:space="preserve">de </w:t>
      </w:r>
      <w:r w:rsidRPr="00983DBC">
        <w:rPr>
          <w:rFonts w:ascii="Calibri" w:hAnsi="Calibri" w:cs="Calibri"/>
          <w:sz w:val="22"/>
          <w:szCs w:val="22"/>
        </w:rPr>
        <w:t xml:space="preserve">julio de 1921 </w:t>
      </w:r>
      <w:r w:rsidR="00CB74C6" w:rsidRPr="00983DBC">
        <w:rPr>
          <w:rFonts w:ascii="Calibri" w:hAnsi="Calibri" w:cs="Calibri"/>
          <w:sz w:val="22"/>
          <w:szCs w:val="22"/>
        </w:rPr>
        <w:t>que,</w:t>
      </w:r>
      <w:r w:rsidRPr="00983DBC">
        <w:rPr>
          <w:rFonts w:ascii="Calibri" w:hAnsi="Calibri" w:cs="Calibri"/>
          <w:sz w:val="22"/>
          <w:szCs w:val="22"/>
        </w:rPr>
        <w:t xml:space="preserve"> a las</w:t>
      </w:r>
      <w:r w:rsidR="00CB74C6">
        <w:rPr>
          <w:rFonts w:ascii="Calibri" w:hAnsi="Calibri" w:cs="Calibri"/>
          <w:sz w:val="22"/>
          <w:szCs w:val="22"/>
        </w:rPr>
        <w:t xml:space="preserve"> unidades de las cuatro circunscripciones</w:t>
      </w:r>
      <w:r w:rsidRPr="00983DBC">
        <w:rPr>
          <w:rFonts w:ascii="Calibri" w:hAnsi="Calibri" w:cs="Calibri"/>
          <w:sz w:val="22"/>
          <w:szCs w:val="22"/>
        </w:rPr>
        <w:t xml:space="preserve"> españolas en el</w:t>
      </w:r>
      <w:r w:rsidR="00FB3E12">
        <w:rPr>
          <w:rFonts w:ascii="Calibri" w:hAnsi="Calibri" w:cs="Calibri"/>
          <w:sz w:val="22"/>
          <w:szCs w:val="22"/>
        </w:rPr>
        <w:t xml:space="preserve"> </w:t>
      </w:r>
      <w:r w:rsidRPr="00983DBC">
        <w:rPr>
          <w:rFonts w:ascii="Calibri" w:hAnsi="Calibri" w:cs="Calibri"/>
          <w:sz w:val="22"/>
          <w:szCs w:val="22"/>
        </w:rPr>
        <w:t>Rif</w:t>
      </w:r>
      <w:r w:rsidR="00CB74C6">
        <w:rPr>
          <w:rFonts w:ascii="Calibri" w:hAnsi="Calibri" w:cs="Calibri"/>
          <w:sz w:val="22"/>
          <w:szCs w:val="22"/>
        </w:rPr>
        <w:t xml:space="preserve"> oriental, sufrirían una vergonzosa y traidora derrota, puesto que</w:t>
      </w:r>
      <w:r w:rsidRPr="00983DBC">
        <w:rPr>
          <w:rFonts w:ascii="Calibri" w:hAnsi="Calibri" w:cs="Calibri"/>
          <w:sz w:val="22"/>
          <w:szCs w:val="22"/>
        </w:rPr>
        <w:t xml:space="preserve"> les esperaba una catástrofe militar. Sin </w:t>
      </w:r>
      <w:r w:rsidR="00FB3E12">
        <w:rPr>
          <w:rFonts w:ascii="Calibri" w:hAnsi="Calibri" w:cs="Calibri"/>
          <w:sz w:val="22"/>
          <w:szCs w:val="22"/>
        </w:rPr>
        <w:t>emb</w:t>
      </w:r>
      <w:r w:rsidRPr="00983DBC">
        <w:rPr>
          <w:rFonts w:ascii="Calibri" w:hAnsi="Calibri" w:cs="Calibri"/>
          <w:sz w:val="22"/>
          <w:szCs w:val="22"/>
        </w:rPr>
        <w:t xml:space="preserve">argo, después del desastre, </w:t>
      </w:r>
      <w:r w:rsidR="00CB74C6">
        <w:rPr>
          <w:rFonts w:ascii="Calibri" w:hAnsi="Calibri" w:cs="Calibri"/>
          <w:sz w:val="22"/>
          <w:szCs w:val="22"/>
        </w:rPr>
        <w:t xml:space="preserve">emergieron un buen número de Mandos del ejército, periodistas y </w:t>
      </w:r>
      <w:r w:rsidR="00CB74C6" w:rsidRPr="007D4337">
        <w:rPr>
          <w:rFonts w:ascii="Calibri" w:hAnsi="Calibri" w:cs="Calibri"/>
          <w:sz w:val="22"/>
          <w:szCs w:val="22"/>
        </w:rPr>
        <w:t xml:space="preserve">escritores afirmando y </w:t>
      </w:r>
      <w:r w:rsidRPr="00983DBC">
        <w:rPr>
          <w:rFonts w:ascii="Calibri" w:hAnsi="Calibri" w:cs="Calibri"/>
          <w:sz w:val="22"/>
          <w:szCs w:val="22"/>
        </w:rPr>
        <w:t>asegura</w:t>
      </w:r>
      <w:r w:rsidR="00CB74C6" w:rsidRPr="007D4337">
        <w:rPr>
          <w:rFonts w:ascii="Calibri" w:hAnsi="Calibri" w:cs="Calibri"/>
          <w:sz w:val="22"/>
          <w:szCs w:val="22"/>
        </w:rPr>
        <w:t>ndo</w:t>
      </w:r>
      <w:r w:rsidRPr="00983DBC">
        <w:rPr>
          <w:rFonts w:ascii="Calibri" w:hAnsi="Calibri" w:cs="Calibri"/>
          <w:sz w:val="22"/>
          <w:szCs w:val="22"/>
        </w:rPr>
        <w:t xml:space="preserve"> haber advertido</w:t>
      </w:r>
      <w:r w:rsidR="00FB3E12" w:rsidRPr="007D4337">
        <w:rPr>
          <w:rFonts w:ascii="Calibri" w:hAnsi="Calibri" w:cs="Calibri"/>
          <w:sz w:val="22"/>
          <w:szCs w:val="22"/>
        </w:rPr>
        <w:t xml:space="preserve"> </w:t>
      </w:r>
      <w:r w:rsidRPr="007D4337">
        <w:rPr>
          <w:rFonts w:ascii="Calibri" w:hAnsi="Calibri" w:cs="Calibri"/>
          <w:sz w:val="22"/>
          <w:szCs w:val="22"/>
        </w:rPr>
        <w:t>en su</w:t>
      </w:r>
      <w:r w:rsidR="00FB3E12" w:rsidRPr="007D4337">
        <w:rPr>
          <w:rFonts w:ascii="Calibri" w:hAnsi="Calibri" w:cs="Calibri"/>
          <w:sz w:val="22"/>
          <w:szCs w:val="22"/>
        </w:rPr>
        <w:t xml:space="preserve"> mom</w:t>
      </w:r>
      <w:r w:rsidRPr="007D4337">
        <w:rPr>
          <w:rFonts w:ascii="Calibri" w:hAnsi="Calibri" w:cs="Calibri"/>
          <w:sz w:val="22"/>
          <w:szCs w:val="22"/>
        </w:rPr>
        <w:t>ento</w:t>
      </w:r>
      <w:r w:rsidRPr="007D433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D4337">
        <w:rPr>
          <w:rFonts w:ascii="Calibri" w:hAnsi="Calibri" w:cs="Calibri"/>
          <w:sz w:val="22"/>
          <w:szCs w:val="22"/>
        </w:rPr>
        <w:t>sobre esta posibilidad</w:t>
      </w:r>
      <w:r w:rsidR="00CB74C6" w:rsidRPr="007D4337">
        <w:rPr>
          <w:rFonts w:ascii="Calibri" w:hAnsi="Calibri" w:cs="Calibri"/>
          <w:sz w:val="22"/>
          <w:szCs w:val="22"/>
        </w:rPr>
        <w:t>.</w:t>
      </w:r>
      <w:r w:rsidR="00CB74C6">
        <w:rPr>
          <w:rFonts w:ascii="Calibri" w:hAnsi="Calibri" w:cs="Calibri"/>
          <w:sz w:val="22"/>
          <w:szCs w:val="22"/>
        </w:rPr>
        <w:t xml:space="preserve"> </w:t>
      </w:r>
    </w:p>
    <w:sectPr w:rsidR="00983DBC" w:rsidRPr="00BE2547" w:rsidSect="007A7441"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FC"/>
    <w:rsid w:val="003206B3"/>
    <w:rsid w:val="00336E95"/>
    <w:rsid w:val="003647DF"/>
    <w:rsid w:val="003E76BD"/>
    <w:rsid w:val="003F64F8"/>
    <w:rsid w:val="004C035E"/>
    <w:rsid w:val="00577446"/>
    <w:rsid w:val="00602B63"/>
    <w:rsid w:val="007506A5"/>
    <w:rsid w:val="007A7441"/>
    <w:rsid w:val="007D4337"/>
    <w:rsid w:val="00940169"/>
    <w:rsid w:val="00965889"/>
    <w:rsid w:val="00983DBC"/>
    <w:rsid w:val="00B80B50"/>
    <w:rsid w:val="00BE2547"/>
    <w:rsid w:val="00BF5AFC"/>
    <w:rsid w:val="00CB74C6"/>
    <w:rsid w:val="00F0528C"/>
    <w:rsid w:val="00FB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11CA"/>
  <w15:chartTrackingRefBased/>
  <w15:docId w15:val="{E742ECA2-618B-4E74-A652-44EE4EEE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5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5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5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5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5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5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5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5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5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5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5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5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5A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5A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5A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5A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5A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5A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5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5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5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5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5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5A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5A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5A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5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5A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5A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1088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3</cp:revision>
  <dcterms:created xsi:type="dcterms:W3CDTF">2025-12-26T16:45:00Z</dcterms:created>
  <dcterms:modified xsi:type="dcterms:W3CDTF">2025-12-26T19:51:00Z</dcterms:modified>
</cp:coreProperties>
</file>